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4CA68" w14:textId="77777777" w:rsidR="0033650E" w:rsidRPr="00883530" w:rsidRDefault="0033650E" w:rsidP="00883530">
      <w:pPr>
        <w:pStyle w:val="AralkYok"/>
        <w:jc w:val="both"/>
        <w:rPr>
          <w:sz w:val="22"/>
          <w:szCs w:val="22"/>
          <w:lang w:eastAsia="tr-TR"/>
        </w:rPr>
      </w:pPr>
      <w:bookmarkStart w:id="0" w:name="RANGE!A1:D8"/>
    </w:p>
    <w:p w14:paraId="5FF5D211" w14:textId="77777777" w:rsidR="00893199" w:rsidRPr="00883530" w:rsidRDefault="00893199" w:rsidP="00883530">
      <w:pPr>
        <w:pStyle w:val="AralkYok"/>
        <w:jc w:val="center"/>
        <w:rPr>
          <w:sz w:val="30"/>
          <w:szCs w:val="30"/>
          <w:lang w:eastAsia="tr-TR"/>
        </w:rPr>
      </w:pPr>
    </w:p>
    <w:p w14:paraId="7488D1A8" w14:textId="77777777" w:rsidR="007B0B13" w:rsidRPr="00883530" w:rsidRDefault="009A661E" w:rsidP="00883530">
      <w:pPr>
        <w:pStyle w:val="AralkYok"/>
        <w:jc w:val="center"/>
        <w:rPr>
          <w:sz w:val="30"/>
          <w:szCs w:val="30"/>
          <w:lang w:eastAsia="tr-TR"/>
        </w:rPr>
      </w:pPr>
      <w:r w:rsidRPr="00883530">
        <w:rPr>
          <w:sz w:val="30"/>
          <w:szCs w:val="30"/>
          <w:lang w:eastAsia="tr-TR"/>
        </w:rPr>
        <w:t>KİLİS</w:t>
      </w:r>
      <w:r w:rsidR="007B0B13" w:rsidRPr="00883530">
        <w:rPr>
          <w:sz w:val="30"/>
          <w:szCs w:val="30"/>
          <w:lang w:eastAsia="tr-TR"/>
        </w:rPr>
        <w:t xml:space="preserve"> VALİLİĞİ</w:t>
      </w:r>
    </w:p>
    <w:p w14:paraId="3FE0010F" w14:textId="109E5741" w:rsidR="007B0B13" w:rsidRPr="00883530" w:rsidRDefault="00883530" w:rsidP="00883530">
      <w:pPr>
        <w:pStyle w:val="AralkYok"/>
        <w:jc w:val="center"/>
        <w:rPr>
          <w:sz w:val="30"/>
          <w:szCs w:val="30"/>
        </w:rPr>
      </w:pPr>
      <w:r>
        <w:rPr>
          <w:sz w:val="30"/>
          <w:szCs w:val="30"/>
        </w:rPr>
        <w:t xml:space="preserve">  </w:t>
      </w:r>
      <w:r w:rsidR="007B0B13" w:rsidRPr="00883530">
        <w:rPr>
          <w:sz w:val="30"/>
          <w:szCs w:val="30"/>
        </w:rPr>
        <w:t>İL KÜLTÜR VE TURİZM MÜDÜRLÜĞÜ</w:t>
      </w:r>
    </w:p>
    <w:p w14:paraId="0F956D00" w14:textId="1614B4D7" w:rsidR="00E01B03" w:rsidRPr="00883530" w:rsidRDefault="00883530" w:rsidP="00883530">
      <w:pPr>
        <w:pStyle w:val="AralkYok"/>
        <w:jc w:val="center"/>
        <w:rPr>
          <w:rFonts w:eastAsia="Times New Roman"/>
          <w:bCs/>
          <w:position w:val="0"/>
          <w:sz w:val="30"/>
          <w:szCs w:val="30"/>
          <w:lang w:eastAsia="tr-TR"/>
        </w:rPr>
      </w:pPr>
      <w:r>
        <w:rPr>
          <w:rFonts w:eastAsia="Times New Roman"/>
          <w:bCs/>
          <w:position w:val="0"/>
          <w:sz w:val="30"/>
          <w:szCs w:val="30"/>
          <w:lang w:eastAsia="tr-TR"/>
        </w:rPr>
        <w:t xml:space="preserve"> </w:t>
      </w:r>
      <w:r w:rsidR="00E01B03" w:rsidRPr="00883530">
        <w:rPr>
          <w:rFonts w:eastAsia="Times New Roman"/>
          <w:bCs/>
          <w:position w:val="0"/>
          <w:sz w:val="30"/>
          <w:szCs w:val="30"/>
          <w:lang w:eastAsia="tr-TR"/>
        </w:rPr>
        <w:t>HİZMET STANDARTLARI TABLOSU</w:t>
      </w:r>
    </w:p>
    <w:p w14:paraId="72835697" w14:textId="77777777" w:rsidR="0033650E" w:rsidRPr="00883530" w:rsidRDefault="0033650E" w:rsidP="00883530">
      <w:pPr>
        <w:pStyle w:val="AralkYok"/>
        <w:jc w:val="both"/>
        <w:rPr>
          <w:sz w:val="22"/>
          <w:szCs w:val="22"/>
        </w:rPr>
      </w:pPr>
    </w:p>
    <w:p w14:paraId="339DC489" w14:textId="77777777" w:rsidR="00893199" w:rsidRPr="00883530" w:rsidRDefault="00893199" w:rsidP="00883530">
      <w:pPr>
        <w:pStyle w:val="AralkYok"/>
        <w:jc w:val="both"/>
        <w:rPr>
          <w:sz w:val="22"/>
          <w:szCs w:val="22"/>
        </w:rPr>
      </w:pPr>
    </w:p>
    <w:p w14:paraId="468981FA" w14:textId="77777777" w:rsidR="00893199" w:rsidRPr="00883530" w:rsidRDefault="00893199" w:rsidP="00883530">
      <w:pPr>
        <w:pStyle w:val="AralkYok"/>
        <w:jc w:val="both"/>
        <w:rPr>
          <w:sz w:val="22"/>
          <w:szCs w:val="22"/>
        </w:rPr>
      </w:pPr>
    </w:p>
    <w:tbl>
      <w:tblPr>
        <w:tblW w:w="14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77"/>
        <w:gridCol w:w="7796"/>
        <w:gridCol w:w="3261"/>
      </w:tblGrid>
      <w:tr w:rsidR="000372E0" w:rsidRPr="00883530" w14:paraId="7EA0073D" w14:textId="77777777" w:rsidTr="00B75A71">
        <w:trPr>
          <w:trHeight w:val="1036"/>
        </w:trPr>
        <w:tc>
          <w:tcPr>
            <w:tcW w:w="851" w:type="dxa"/>
            <w:vAlign w:val="center"/>
          </w:tcPr>
          <w:p w14:paraId="244C353B" w14:textId="77777777" w:rsidR="000372E0" w:rsidRPr="00883530" w:rsidRDefault="000372E0" w:rsidP="00883530">
            <w:pPr>
              <w:pStyle w:val="AralkYok"/>
              <w:jc w:val="both"/>
              <w:rPr>
                <w:sz w:val="22"/>
                <w:szCs w:val="22"/>
              </w:rPr>
            </w:pPr>
            <w:r w:rsidRPr="00883530">
              <w:rPr>
                <w:sz w:val="22"/>
                <w:szCs w:val="22"/>
              </w:rPr>
              <w:t>SIRA NO</w:t>
            </w:r>
          </w:p>
        </w:tc>
        <w:tc>
          <w:tcPr>
            <w:tcW w:w="2977" w:type="dxa"/>
            <w:vAlign w:val="center"/>
          </w:tcPr>
          <w:p w14:paraId="1AA2D102" w14:textId="77777777" w:rsidR="000372E0" w:rsidRPr="00883530" w:rsidRDefault="000372E0" w:rsidP="00883530">
            <w:pPr>
              <w:pStyle w:val="AralkYok"/>
              <w:jc w:val="both"/>
              <w:rPr>
                <w:sz w:val="22"/>
                <w:szCs w:val="22"/>
              </w:rPr>
            </w:pPr>
            <w:r w:rsidRPr="00883530">
              <w:rPr>
                <w:sz w:val="22"/>
                <w:szCs w:val="22"/>
              </w:rPr>
              <w:t>VATANDAŞA SUNULAN</w:t>
            </w:r>
          </w:p>
          <w:p w14:paraId="7338F285" w14:textId="77777777" w:rsidR="000372E0" w:rsidRPr="00883530" w:rsidRDefault="000372E0" w:rsidP="00883530">
            <w:pPr>
              <w:pStyle w:val="AralkYok"/>
              <w:jc w:val="both"/>
              <w:rPr>
                <w:sz w:val="22"/>
                <w:szCs w:val="22"/>
              </w:rPr>
            </w:pPr>
            <w:r w:rsidRPr="00883530">
              <w:rPr>
                <w:sz w:val="22"/>
                <w:szCs w:val="22"/>
              </w:rPr>
              <w:t>HİZMETİN ADI</w:t>
            </w:r>
          </w:p>
        </w:tc>
        <w:tc>
          <w:tcPr>
            <w:tcW w:w="7796" w:type="dxa"/>
            <w:vAlign w:val="center"/>
          </w:tcPr>
          <w:p w14:paraId="6ABCCC61" w14:textId="77777777" w:rsidR="000372E0" w:rsidRPr="00883530" w:rsidRDefault="000372E0" w:rsidP="00191EBD">
            <w:pPr>
              <w:pStyle w:val="AralkYok"/>
              <w:jc w:val="both"/>
              <w:rPr>
                <w:sz w:val="22"/>
                <w:szCs w:val="22"/>
              </w:rPr>
            </w:pPr>
            <w:r w:rsidRPr="00883530">
              <w:rPr>
                <w:sz w:val="22"/>
                <w:szCs w:val="22"/>
              </w:rPr>
              <w:t>BAŞVURUDA İSTENİLEN BELGELER</w:t>
            </w:r>
          </w:p>
        </w:tc>
        <w:tc>
          <w:tcPr>
            <w:tcW w:w="3261" w:type="dxa"/>
            <w:tcBorders>
              <w:right w:val="single" w:sz="4" w:space="0" w:color="auto"/>
            </w:tcBorders>
            <w:vAlign w:val="center"/>
          </w:tcPr>
          <w:p w14:paraId="67F98D03" w14:textId="77777777" w:rsidR="000372E0" w:rsidRPr="00883530" w:rsidRDefault="000372E0" w:rsidP="00191EBD">
            <w:pPr>
              <w:pStyle w:val="AralkYok"/>
              <w:rPr>
                <w:sz w:val="22"/>
                <w:szCs w:val="22"/>
              </w:rPr>
            </w:pPr>
            <w:r w:rsidRPr="00883530">
              <w:rPr>
                <w:sz w:val="22"/>
                <w:szCs w:val="22"/>
              </w:rPr>
              <w:t>HİZMETİN TAMAMLANMA SÜRESİ</w:t>
            </w:r>
          </w:p>
          <w:p w14:paraId="6BA39BE1" w14:textId="77777777" w:rsidR="000372E0" w:rsidRPr="00883530" w:rsidRDefault="000372E0" w:rsidP="00191EBD">
            <w:pPr>
              <w:pStyle w:val="AralkYok"/>
              <w:rPr>
                <w:sz w:val="22"/>
                <w:szCs w:val="22"/>
              </w:rPr>
            </w:pPr>
            <w:r w:rsidRPr="00883530">
              <w:rPr>
                <w:sz w:val="22"/>
                <w:szCs w:val="22"/>
              </w:rPr>
              <w:t>(EN GEÇ SÜRE)</w:t>
            </w:r>
          </w:p>
        </w:tc>
      </w:tr>
      <w:tr w:rsidR="00974F19" w:rsidRPr="00883530" w14:paraId="30EFA852" w14:textId="77777777" w:rsidTr="00B75A71">
        <w:trPr>
          <w:trHeight w:val="984"/>
        </w:trPr>
        <w:tc>
          <w:tcPr>
            <w:tcW w:w="851" w:type="dxa"/>
            <w:vAlign w:val="center"/>
          </w:tcPr>
          <w:p w14:paraId="5C429CC7" w14:textId="77777777" w:rsidR="00974F19" w:rsidRPr="00883530" w:rsidRDefault="00F270FA" w:rsidP="00883530">
            <w:pPr>
              <w:pStyle w:val="AralkYok"/>
              <w:jc w:val="both"/>
              <w:rPr>
                <w:sz w:val="22"/>
                <w:szCs w:val="22"/>
              </w:rPr>
            </w:pPr>
            <w:r w:rsidRPr="00883530">
              <w:rPr>
                <w:sz w:val="22"/>
                <w:szCs w:val="22"/>
              </w:rPr>
              <w:t>1-</w:t>
            </w:r>
          </w:p>
        </w:tc>
        <w:tc>
          <w:tcPr>
            <w:tcW w:w="2977" w:type="dxa"/>
            <w:vAlign w:val="center"/>
          </w:tcPr>
          <w:p w14:paraId="0285749C" w14:textId="77777777" w:rsidR="00974F19" w:rsidRPr="00883530" w:rsidRDefault="00974F19" w:rsidP="00191EBD">
            <w:pPr>
              <w:pStyle w:val="AralkYok"/>
              <w:rPr>
                <w:sz w:val="22"/>
                <w:szCs w:val="22"/>
              </w:rPr>
            </w:pPr>
            <w:r w:rsidRPr="00883530">
              <w:rPr>
                <w:sz w:val="22"/>
                <w:szCs w:val="22"/>
              </w:rPr>
              <w:t>Türkiye’de Ticari Amaçlı Film Çekmek İsteyen Yerli Yapımcıların Çekim İzin Talepleri</w:t>
            </w:r>
          </w:p>
        </w:tc>
        <w:tc>
          <w:tcPr>
            <w:tcW w:w="7796" w:type="dxa"/>
            <w:vAlign w:val="center"/>
          </w:tcPr>
          <w:p w14:paraId="54D730E1" w14:textId="77777777" w:rsidR="00974F19" w:rsidRPr="00883530" w:rsidRDefault="00974F19" w:rsidP="00191EBD">
            <w:pPr>
              <w:pStyle w:val="AralkYok"/>
              <w:jc w:val="both"/>
              <w:rPr>
                <w:sz w:val="22"/>
                <w:szCs w:val="22"/>
              </w:rPr>
            </w:pPr>
            <w:r w:rsidRPr="00883530">
              <w:rPr>
                <w:color w:val="2B2B2B"/>
                <w:sz w:val="22"/>
                <w:szCs w:val="22"/>
                <w:shd w:val="clear" w:color="auto" w:fill="FFFFFF"/>
              </w:rPr>
              <w:t xml:space="preserve">Çekim izni talebinde bulunacak olan gerçek ve tüzel kişiler Bakanlığımız </w:t>
            </w:r>
            <w:r w:rsidRPr="00883530">
              <w:rPr>
                <w:sz w:val="22"/>
                <w:szCs w:val="22"/>
              </w:rPr>
              <w:t>"</w:t>
            </w:r>
            <w:r w:rsidRPr="00883530">
              <w:rPr>
                <w:rStyle w:val="Gl"/>
                <w:b w:val="0"/>
                <w:sz w:val="22"/>
                <w:szCs w:val="22"/>
              </w:rPr>
              <w:t>Yerli Film Çekim Bildirim Sistemi</w:t>
            </w:r>
            <w:r w:rsidRPr="00883530">
              <w:rPr>
                <w:sz w:val="22"/>
                <w:szCs w:val="22"/>
              </w:rPr>
              <w:t>" başvurularını </w:t>
            </w:r>
            <w:r w:rsidRPr="00883530">
              <w:rPr>
                <w:rStyle w:val="Gl"/>
                <w:b w:val="0"/>
                <w:sz w:val="22"/>
                <w:szCs w:val="22"/>
              </w:rPr>
              <w:t>en az beş iş günü</w:t>
            </w:r>
            <w:r w:rsidRPr="00883530">
              <w:rPr>
                <w:sz w:val="22"/>
                <w:szCs w:val="22"/>
              </w:rPr>
              <w:t> öncesinden yapacaklardır. </w:t>
            </w:r>
            <w:r w:rsidRPr="00883530">
              <w:rPr>
                <w:color w:val="5D5D5D"/>
                <w:sz w:val="22"/>
                <w:szCs w:val="22"/>
              </w:rPr>
              <w:t xml:space="preserve"> </w:t>
            </w:r>
            <w:r w:rsidRPr="00883530">
              <w:rPr>
                <w:color w:val="5D5D5D"/>
                <w:sz w:val="22"/>
                <w:szCs w:val="22"/>
              </w:rPr>
              <w:br/>
            </w:r>
            <w:hyperlink r:id="rId6" w:history="1">
              <w:r w:rsidRPr="00883530">
                <w:rPr>
                  <w:rStyle w:val="Kpr"/>
                  <w:color w:val="307D71"/>
                  <w:sz w:val="22"/>
                  <w:szCs w:val="22"/>
                  <w:u w:val="none"/>
                  <w:shd w:val="clear" w:color="auto" w:fill="FFFFFF"/>
                </w:rPr>
                <w:t>https://cekimizni.ktb.gov.tr</w:t>
              </w:r>
            </w:hyperlink>
          </w:p>
        </w:tc>
        <w:tc>
          <w:tcPr>
            <w:tcW w:w="3261" w:type="dxa"/>
            <w:tcBorders>
              <w:right w:val="single" w:sz="4" w:space="0" w:color="auto"/>
            </w:tcBorders>
            <w:vAlign w:val="center"/>
          </w:tcPr>
          <w:p w14:paraId="5E7B0806" w14:textId="77777777" w:rsidR="00974F19" w:rsidRPr="00883530" w:rsidRDefault="00974F19" w:rsidP="00191EBD">
            <w:pPr>
              <w:pStyle w:val="AralkYok"/>
              <w:rPr>
                <w:sz w:val="22"/>
                <w:szCs w:val="22"/>
              </w:rPr>
            </w:pPr>
            <w:r w:rsidRPr="00883530">
              <w:rPr>
                <w:sz w:val="22"/>
                <w:szCs w:val="22"/>
              </w:rPr>
              <w:t>5 iş günü</w:t>
            </w:r>
          </w:p>
        </w:tc>
      </w:tr>
      <w:tr w:rsidR="00974F19" w:rsidRPr="00883530" w14:paraId="61F6D18D" w14:textId="77777777" w:rsidTr="00B75A71">
        <w:trPr>
          <w:trHeight w:val="984"/>
        </w:trPr>
        <w:tc>
          <w:tcPr>
            <w:tcW w:w="851" w:type="dxa"/>
            <w:vAlign w:val="center"/>
          </w:tcPr>
          <w:p w14:paraId="751918F8" w14:textId="77777777" w:rsidR="00974F19" w:rsidRPr="00883530" w:rsidRDefault="00F270FA" w:rsidP="00883530">
            <w:pPr>
              <w:pStyle w:val="AralkYok"/>
              <w:jc w:val="both"/>
              <w:rPr>
                <w:sz w:val="22"/>
                <w:szCs w:val="22"/>
              </w:rPr>
            </w:pPr>
            <w:r w:rsidRPr="00883530">
              <w:rPr>
                <w:sz w:val="22"/>
                <w:szCs w:val="22"/>
              </w:rPr>
              <w:t>2-</w:t>
            </w:r>
          </w:p>
        </w:tc>
        <w:tc>
          <w:tcPr>
            <w:tcW w:w="2977" w:type="dxa"/>
            <w:vAlign w:val="center"/>
          </w:tcPr>
          <w:p w14:paraId="5EDFD15C" w14:textId="77777777" w:rsidR="00974F19" w:rsidRPr="00883530" w:rsidRDefault="00974F19" w:rsidP="00191EBD">
            <w:pPr>
              <w:pStyle w:val="AralkYok"/>
              <w:rPr>
                <w:sz w:val="22"/>
                <w:szCs w:val="22"/>
              </w:rPr>
            </w:pPr>
            <w:r w:rsidRPr="00883530">
              <w:rPr>
                <w:sz w:val="22"/>
                <w:szCs w:val="22"/>
              </w:rPr>
              <w:t>Yabancı Yapımcılar İçin Çekim İzni</w:t>
            </w:r>
          </w:p>
        </w:tc>
        <w:tc>
          <w:tcPr>
            <w:tcW w:w="7796" w:type="dxa"/>
            <w:vAlign w:val="center"/>
          </w:tcPr>
          <w:p w14:paraId="4B6FAC95" w14:textId="77777777" w:rsidR="00F270FA" w:rsidRPr="00883530" w:rsidRDefault="00F270FA" w:rsidP="00191EBD">
            <w:pPr>
              <w:pStyle w:val="AralkYok"/>
              <w:jc w:val="both"/>
              <w:rPr>
                <w:color w:val="2B2B2B"/>
                <w:sz w:val="22"/>
                <w:szCs w:val="22"/>
                <w:shd w:val="clear" w:color="auto" w:fill="FFFFFF"/>
              </w:rPr>
            </w:pPr>
            <w:r w:rsidRPr="00883530">
              <w:rPr>
                <w:color w:val="2B2B2B"/>
                <w:sz w:val="22"/>
                <w:szCs w:val="22"/>
                <w:shd w:val="clear" w:color="auto" w:fill="FFFFFF"/>
              </w:rPr>
              <w:t>Bakanlığımız Çekim İzin Onayı</w:t>
            </w:r>
          </w:p>
          <w:p w14:paraId="163CBB21" w14:textId="77777777" w:rsidR="00974F19" w:rsidRPr="00883530" w:rsidRDefault="00787D5E" w:rsidP="00191EBD">
            <w:pPr>
              <w:pStyle w:val="AralkYok"/>
              <w:jc w:val="both"/>
              <w:rPr>
                <w:color w:val="2B2B2B"/>
                <w:sz w:val="22"/>
                <w:szCs w:val="22"/>
                <w:shd w:val="clear" w:color="auto" w:fill="FFFFFF"/>
              </w:rPr>
            </w:pPr>
            <w:hyperlink r:id="rId7" w:history="1">
              <w:r w:rsidR="00F270FA" w:rsidRPr="00883530">
                <w:rPr>
                  <w:rStyle w:val="Kpr"/>
                  <w:sz w:val="22"/>
                  <w:szCs w:val="22"/>
                  <w:shd w:val="clear" w:color="auto" w:fill="FFFFFF"/>
                </w:rPr>
                <w:t>https://filmingpermit.ktb.gov.tr</w:t>
              </w:r>
            </w:hyperlink>
            <w:r w:rsidR="00F270FA" w:rsidRPr="00883530">
              <w:rPr>
                <w:color w:val="2B2B2B"/>
                <w:sz w:val="22"/>
                <w:szCs w:val="22"/>
                <w:shd w:val="clear" w:color="auto" w:fill="FFFFFF"/>
              </w:rPr>
              <w:t xml:space="preserve"> </w:t>
            </w:r>
            <w:proofErr w:type="gramStart"/>
            <w:r w:rsidR="00F270FA" w:rsidRPr="00883530">
              <w:rPr>
                <w:color w:val="2B2B2B"/>
                <w:sz w:val="22"/>
                <w:szCs w:val="22"/>
                <w:shd w:val="clear" w:color="auto" w:fill="FFFFFF"/>
              </w:rPr>
              <w:t>adresinden</w:t>
            </w:r>
            <w:proofErr w:type="gramEnd"/>
            <w:r w:rsidR="00F270FA" w:rsidRPr="00883530">
              <w:rPr>
                <w:color w:val="2B2B2B"/>
                <w:sz w:val="22"/>
                <w:szCs w:val="22"/>
                <w:shd w:val="clear" w:color="auto" w:fill="FFFFFF"/>
              </w:rPr>
              <w:t xml:space="preserve"> başvuru yapacaklardır.</w:t>
            </w:r>
          </w:p>
        </w:tc>
        <w:tc>
          <w:tcPr>
            <w:tcW w:w="3261" w:type="dxa"/>
            <w:tcBorders>
              <w:right w:val="single" w:sz="4" w:space="0" w:color="auto"/>
            </w:tcBorders>
            <w:vAlign w:val="center"/>
          </w:tcPr>
          <w:p w14:paraId="32E3A327" w14:textId="77777777" w:rsidR="00974F19" w:rsidRPr="00883530" w:rsidRDefault="00974F19" w:rsidP="00191EBD">
            <w:pPr>
              <w:pStyle w:val="AralkYok"/>
              <w:rPr>
                <w:sz w:val="22"/>
                <w:szCs w:val="22"/>
              </w:rPr>
            </w:pPr>
            <w:r w:rsidRPr="00883530">
              <w:rPr>
                <w:sz w:val="22"/>
                <w:szCs w:val="22"/>
              </w:rPr>
              <w:t>5 iş günü</w:t>
            </w:r>
          </w:p>
        </w:tc>
      </w:tr>
      <w:tr w:rsidR="000372E0" w:rsidRPr="00883530" w14:paraId="21EE7BA4" w14:textId="77777777" w:rsidTr="00B75A71">
        <w:trPr>
          <w:trHeight w:val="1410"/>
        </w:trPr>
        <w:tc>
          <w:tcPr>
            <w:tcW w:w="851" w:type="dxa"/>
            <w:vAlign w:val="center"/>
          </w:tcPr>
          <w:p w14:paraId="54D20BE0" w14:textId="77777777" w:rsidR="000372E0" w:rsidRPr="00883530" w:rsidRDefault="00F270FA" w:rsidP="00883530">
            <w:pPr>
              <w:pStyle w:val="AralkYok"/>
              <w:jc w:val="both"/>
              <w:rPr>
                <w:sz w:val="22"/>
                <w:szCs w:val="22"/>
              </w:rPr>
            </w:pPr>
            <w:r w:rsidRPr="00883530">
              <w:rPr>
                <w:sz w:val="22"/>
                <w:szCs w:val="22"/>
              </w:rPr>
              <w:t>3-</w:t>
            </w:r>
          </w:p>
        </w:tc>
        <w:tc>
          <w:tcPr>
            <w:tcW w:w="2977" w:type="dxa"/>
            <w:vAlign w:val="center"/>
          </w:tcPr>
          <w:p w14:paraId="191E81AB" w14:textId="77777777" w:rsidR="000372E0" w:rsidRPr="00883530" w:rsidRDefault="000372E0" w:rsidP="00191EBD">
            <w:pPr>
              <w:pStyle w:val="AralkYok"/>
              <w:rPr>
                <w:sz w:val="22"/>
                <w:szCs w:val="22"/>
              </w:rPr>
            </w:pPr>
            <w:r w:rsidRPr="00883530">
              <w:rPr>
                <w:sz w:val="22"/>
                <w:szCs w:val="22"/>
              </w:rPr>
              <w:t>Tanıtma Hizmetleri</w:t>
            </w:r>
          </w:p>
        </w:tc>
        <w:tc>
          <w:tcPr>
            <w:tcW w:w="7796" w:type="dxa"/>
            <w:vAlign w:val="center"/>
          </w:tcPr>
          <w:p w14:paraId="4261492C" w14:textId="77777777" w:rsidR="000372E0" w:rsidRPr="00883530" w:rsidRDefault="000372E0" w:rsidP="00191EBD">
            <w:pPr>
              <w:pStyle w:val="AralkYok"/>
              <w:jc w:val="both"/>
              <w:rPr>
                <w:sz w:val="22"/>
                <w:szCs w:val="22"/>
              </w:rPr>
            </w:pPr>
            <w:r w:rsidRPr="00883530">
              <w:rPr>
                <w:sz w:val="22"/>
                <w:szCs w:val="22"/>
              </w:rPr>
              <w:t xml:space="preserve">Bilgi talebinde bulunan kişi veya kişilerin </w:t>
            </w:r>
            <w:r w:rsidR="009A661E" w:rsidRPr="00883530">
              <w:rPr>
                <w:sz w:val="22"/>
                <w:szCs w:val="22"/>
              </w:rPr>
              <w:t>İl Kültür ve Turizm Müdürlüğü</w:t>
            </w:r>
            <w:r w:rsidR="00113469" w:rsidRPr="00883530">
              <w:rPr>
                <w:sz w:val="22"/>
                <w:szCs w:val="22"/>
              </w:rPr>
              <w:t>ne</w:t>
            </w:r>
            <w:r w:rsidRPr="00883530">
              <w:rPr>
                <w:sz w:val="22"/>
                <w:szCs w:val="22"/>
              </w:rPr>
              <w:t xml:space="preserve"> müracaatları halinde, </w:t>
            </w:r>
            <w:r w:rsidR="009A661E" w:rsidRPr="00883530">
              <w:rPr>
                <w:sz w:val="22"/>
                <w:szCs w:val="22"/>
              </w:rPr>
              <w:t>Kilis’te gezilebilecek</w:t>
            </w:r>
            <w:r w:rsidRPr="00883530">
              <w:rPr>
                <w:sz w:val="22"/>
                <w:szCs w:val="22"/>
              </w:rPr>
              <w:t xml:space="preserve"> tarihi ve turistik yerler hakkınd</w:t>
            </w:r>
            <w:r w:rsidR="00D96253" w:rsidRPr="00883530">
              <w:rPr>
                <w:sz w:val="22"/>
                <w:szCs w:val="22"/>
              </w:rPr>
              <w:t xml:space="preserve">a bilgi, kent planı, broşür, cd </w:t>
            </w:r>
            <w:r w:rsidRPr="00883530">
              <w:rPr>
                <w:sz w:val="22"/>
                <w:szCs w:val="22"/>
              </w:rPr>
              <w:t xml:space="preserve">gibi tanıtıcı yayınlar verilmektedir. Ayrıca İl Kültür ve Turizm Müdürlüğünün </w:t>
            </w:r>
            <w:hyperlink r:id="rId8" w:history="1">
              <w:r w:rsidR="009A661E" w:rsidRPr="00883530">
                <w:rPr>
                  <w:rStyle w:val="Kpr"/>
                  <w:b/>
                  <w:color w:val="000000" w:themeColor="text1"/>
                  <w:sz w:val="22"/>
                  <w:szCs w:val="22"/>
                  <w:u w:val="none"/>
                </w:rPr>
                <w:t>ki</w:t>
              </w:r>
            </w:hyperlink>
            <w:r w:rsidR="009A661E" w:rsidRPr="00883530">
              <w:rPr>
                <w:rStyle w:val="Kpr"/>
                <w:b/>
                <w:color w:val="000000" w:themeColor="text1"/>
                <w:sz w:val="22"/>
                <w:szCs w:val="22"/>
                <w:u w:val="none"/>
              </w:rPr>
              <w:t>lis.ktb.gov.</w:t>
            </w:r>
            <w:r w:rsidR="00EA56BC" w:rsidRPr="00883530">
              <w:rPr>
                <w:rStyle w:val="Kpr"/>
                <w:b/>
                <w:color w:val="000000" w:themeColor="text1"/>
                <w:sz w:val="22"/>
                <w:szCs w:val="22"/>
                <w:u w:val="none"/>
              </w:rPr>
              <w:t>tr</w:t>
            </w:r>
            <w:r w:rsidR="00EA56BC" w:rsidRPr="00883530">
              <w:rPr>
                <w:rStyle w:val="Kpr"/>
                <w:color w:val="000000" w:themeColor="text1"/>
                <w:sz w:val="22"/>
                <w:szCs w:val="22"/>
                <w:u w:val="none"/>
              </w:rPr>
              <w:t xml:space="preserve"> web</w:t>
            </w:r>
            <w:r w:rsidR="00D96253" w:rsidRPr="00883530">
              <w:rPr>
                <w:rStyle w:val="Kpr"/>
                <w:sz w:val="22"/>
                <w:szCs w:val="22"/>
                <w:u w:val="none"/>
              </w:rPr>
              <w:t xml:space="preserve"> </w:t>
            </w:r>
            <w:r w:rsidRPr="00883530">
              <w:rPr>
                <w:sz w:val="22"/>
                <w:szCs w:val="22"/>
              </w:rPr>
              <w:t>adresinden de bilgi edinilebilir</w:t>
            </w:r>
            <w:r w:rsidR="009A661E" w:rsidRPr="00883530">
              <w:rPr>
                <w:sz w:val="22"/>
                <w:szCs w:val="22"/>
              </w:rPr>
              <w:t>.</w:t>
            </w:r>
            <w:r w:rsidR="001A2573" w:rsidRPr="00883530">
              <w:rPr>
                <w:sz w:val="22"/>
                <w:szCs w:val="22"/>
              </w:rPr>
              <w:t xml:space="preserve"> Müdürlüğümüz </w:t>
            </w:r>
            <w:hyperlink r:id="rId9" w:history="1">
              <w:r w:rsidR="001A2573" w:rsidRPr="00883530">
                <w:rPr>
                  <w:rStyle w:val="Kpr"/>
                  <w:sz w:val="22"/>
                  <w:szCs w:val="22"/>
                </w:rPr>
                <w:t>iktm79@ktb.gov.tr</w:t>
              </w:r>
            </w:hyperlink>
            <w:r w:rsidR="001A2573" w:rsidRPr="00883530">
              <w:rPr>
                <w:sz w:val="22"/>
                <w:szCs w:val="22"/>
              </w:rPr>
              <w:t xml:space="preserve"> e-posta adresine dilekçe ile başvuru yapılabilir.</w:t>
            </w:r>
          </w:p>
        </w:tc>
        <w:tc>
          <w:tcPr>
            <w:tcW w:w="3261" w:type="dxa"/>
            <w:tcBorders>
              <w:right w:val="single" w:sz="4" w:space="0" w:color="auto"/>
            </w:tcBorders>
            <w:vAlign w:val="center"/>
          </w:tcPr>
          <w:p w14:paraId="294104D6" w14:textId="77777777" w:rsidR="000372E0" w:rsidRPr="00883530" w:rsidRDefault="000372E0" w:rsidP="00191EBD">
            <w:pPr>
              <w:pStyle w:val="AralkYok"/>
              <w:rPr>
                <w:sz w:val="22"/>
                <w:szCs w:val="22"/>
              </w:rPr>
            </w:pPr>
            <w:r w:rsidRPr="00883530">
              <w:rPr>
                <w:sz w:val="22"/>
                <w:szCs w:val="22"/>
              </w:rPr>
              <w:t>Şahsın müracaatı halinde anında,</w:t>
            </w:r>
          </w:p>
          <w:p w14:paraId="3E635624" w14:textId="77777777" w:rsidR="000372E0" w:rsidRPr="00883530" w:rsidRDefault="000372E0" w:rsidP="00191EBD">
            <w:pPr>
              <w:pStyle w:val="AralkYok"/>
              <w:rPr>
                <w:sz w:val="22"/>
                <w:szCs w:val="22"/>
              </w:rPr>
            </w:pPr>
            <w:r w:rsidRPr="00883530">
              <w:rPr>
                <w:sz w:val="22"/>
                <w:szCs w:val="22"/>
              </w:rPr>
              <w:t>Yazılı talep durumunda 7 gün</w:t>
            </w:r>
          </w:p>
          <w:p w14:paraId="03EC791A" w14:textId="77777777" w:rsidR="000372E0" w:rsidRPr="00883530" w:rsidRDefault="000372E0" w:rsidP="00191EBD">
            <w:pPr>
              <w:pStyle w:val="AralkYok"/>
              <w:rPr>
                <w:sz w:val="22"/>
                <w:szCs w:val="22"/>
              </w:rPr>
            </w:pPr>
          </w:p>
        </w:tc>
      </w:tr>
      <w:tr w:rsidR="000372E0" w:rsidRPr="00883530" w14:paraId="775CD486" w14:textId="77777777" w:rsidTr="00B75A71">
        <w:trPr>
          <w:trHeight w:val="701"/>
        </w:trPr>
        <w:tc>
          <w:tcPr>
            <w:tcW w:w="851" w:type="dxa"/>
            <w:vAlign w:val="center"/>
          </w:tcPr>
          <w:p w14:paraId="550A07F6" w14:textId="77777777" w:rsidR="000372E0" w:rsidRPr="00883530" w:rsidRDefault="00F270FA" w:rsidP="00883530">
            <w:pPr>
              <w:pStyle w:val="AralkYok"/>
              <w:jc w:val="both"/>
              <w:rPr>
                <w:sz w:val="22"/>
                <w:szCs w:val="22"/>
              </w:rPr>
            </w:pPr>
            <w:r w:rsidRPr="00883530">
              <w:rPr>
                <w:sz w:val="22"/>
                <w:szCs w:val="22"/>
              </w:rPr>
              <w:t>4-</w:t>
            </w:r>
          </w:p>
        </w:tc>
        <w:tc>
          <w:tcPr>
            <w:tcW w:w="2977" w:type="dxa"/>
            <w:vAlign w:val="center"/>
          </w:tcPr>
          <w:p w14:paraId="7CE049D8" w14:textId="77777777" w:rsidR="000372E0" w:rsidRPr="00883530" w:rsidRDefault="000372E0" w:rsidP="00191EBD">
            <w:pPr>
              <w:pStyle w:val="AralkYok"/>
              <w:rPr>
                <w:sz w:val="22"/>
                <w:szCs w:val="22"/>
              </w:rPr>
            </w:pPr>
            <w:r w:rsidRPr="00883530">
              <w:rPr>
                <w:sz w:val="22"/>
                <w:szCs w:val="22"/>
              </w:rPr>
              <w:t>Turizm</w:t>
            </w:r>
            <w:r w:rsidR="001A2573" w:rsidRPr="00883530">
              <w:rPr>
                <w:sz w:val="22"/>
                <w:szCs w:val="22"/>
              </w:rPr>
              <w:t xml:space="preserve"> Amaçlı</w:t>
            </w:r>
            <w:r w:rsidRPr="00883530">
              <w:rPr>
                <w:sz w:val="22"/>
                <w:szCs w:val="22"/>
              </w:rPr>
              <w:t xml:space="preserve"> İstatistik Bilgi Talebi</w:t>
            </w:r>
          </w:p>
        </w:tc>
        <w:tc>
          <w:tcPr>
            <w:tcW w:w="7796" w:type="dxa"/>
          </w:tcPr>
          <w:p w14:paraId="437DEFBC" w14:textId="77777777" w:rsidR="00435374" w:rsidRPr="00883530" w:rsidRDefault="00435374" w:rsidP="00191EBD">
            <w:pPr>
              <w:pStyle w:val="AralkYok"/>
              <w:jc w:val="both"/>
              <w:rPr>
                <w:sz w:val="22"/>
                <w:szCs w:val="22"/>
              </w:rPr>
            </w:pPr>
          </w:p>
          <w:p w14:paraId="5162DA56" w14:textId="77777777" w:rsidR="000372E0" w:rsidRPr="00883530" w:rsidRDefault="000372E0" w:rsidP="00191EBD">
            <w:pPr>
              <w:pStyle w:val="AralkYok"/>
              <w:jc w:val="both"/>
              <w:rPr>
                <w:sz w:val="22"/>
                <w:szCs w:val="22"/>
              </w:rPr>
            </w:pPr>
            <w:r w:rsidRPr="00883530">
              <w:rPr>
                <w:sz w:val="22"/>
                <w:szCs w:val="22"/>
              </w:rPr>
              <w:t>1-Dilekçe</w:t>
            </w:r>
          </w:p>
          <w:p w14:paraId="585EE351" w14:textId="77777777" w:rsidR="001A2573" w:rsidRPr="00883530" w:rsidRDefault="001A2573" w:rsidP="00191EBD">
            <w:pPr>
              <w:pStyle w:val="AralkYok"/>
              <w:jc w:val="both"/>
              <w:rPr>
                <w:sz w:val="22"/>
                <w:szCs w:val="22"/>
              </w:rPr>
            </w:pPr>
            <w:r w:rsidRPr="00883530">
              <w:rPr>
                <w:sz w:val="22"/>
                <w:szCs w:val="22"/>
              </w:rPr>
              <w:t>2- E-posta başvurusu</w:t>
            </w:r>
          </w:p>
        </w:tc>
        <w:tc>
          <w:tcPr>
            <w:tcW w:w="3261" w:type="dxa"/>
            <w:tcBorders>
              <w:right w:val="single" w:sz="4" w:space="0" w:color="auto"/>
            </w:tcBorders>
            <w:vAlign w:val="center"/>
          </w:tcPr>
          <w:p w14:paraId="4B437E9B" w14:textId="77777777" w:rsidR="000372E0" w:rsidRPr="00883530" w:rsidRDefault="000372E0" w:rsidP="00191EBD">
            <w:pPr>
              <w:pStyle w:val="AralkYok"/>
              <w:rPr>
                <w:color w:val="auto"/>
                <w:sz w:val="22"/>
                <w:szCs w:val="22"/>
              </w:rPr>
            </w:pPr>
            <w:r w:rsidRPr="00883530">
              <w:rPr>
                <w:color w:val="auto"/>
                <w:sz w:val="22"/>
                <w:szCs w:val="22"/>
              </w:rPr>
              <w:t>1 gün</w:t>
            </w:r>
          </w:p>
        </w:tc>
      </w:tr>
      <w:tr w:rsidR="000372E0" w:rsidRPr="00883530" w14:paraId="5A6DC1BD" w14:textId="77777777" w:rsidTr="00B75A71">
        <w:trPr>
          <w:trHeight w:val="530"/>
        </w:trPr>
        <w:tc>
          <w:tcPr>
            <w:tcW w:w="851" w:type="dxa"/>
            <w:vAlign w:val="center"/>
          </w:tcPr>
          <w:p w14:paraId="3F521F2D" w14:textId="77777777" w:rsidR="000372E0" w:rsidRPr="00883530" w:rsidRDefault="00F270FA" w:rsidP="00883530">
            <w:pPr>
              <w:pStyle w:val="AralkYok"/>
              <w:jc w:val="both"/>
              <w:rPr>
                <w:sz w:val="22"/>
                <w:szCs w:val="22"/>
              </w:rPr>
            </w:pPr>
            <w:r w:rsidRPr="00883530">
              <w:rPr>
                <w:sz w:val="22"/>
                <w:szCs w:val="22"/>
              </w:rPr>
              <w:t>5-</w:t>
            </w:r>
          </w:p>
        </w:tc>
        <w:tc>
          <w:tcPr>
            <w:tcW w:w="2977" w:type="dxa"/>
            <w:vAlign w:val="center"/>
          </w:tcPr>
          <w:p w14:paraId="4C82DCFC" w14:textId="77777777" w:rsidR="000372E0" w:rsidRPr="00883530" w:rsidRDefault="001A2573" w:rsidP="00191EBD">
            <w:pPr>
              <w:pStyle w:val="AralkYok"/>
              <w:rPr>
                <w:sz w:val="22"/>
                <w:szCs w:val="22"/>
              </w:rPr>
            </w:pPr>
            <w:r w:rsidRPr="00883530">
              <w:rPr>
                <w:sz w:val="22"/>
                <w:szCs w:val="22"/>
              </w:rPr>
              <w:t xml:space="preserve">Turizm Tesisleri </w:t>
            </w:r>
            <w:r w:rsidRPr="00883530">
              <w:rPr>
                <w:sz w:val="22"/>
                <w:szCs w:val="22"/>
              </w:rPr>
              <w:br/>
            </w:r>
            <w:r w:rsidR="000372E0" w:rsidRPr="00883530">
              <w:rPr>
                <w:sz w:val="22"/>
                <w:szCs w:val="22"/>
              </w:rPr>
              <w:t>‘Fiyat Tarifesi’ Onayı</w:t>
            </w:r>
          </w:p>
        </w:tc>
        <w:tc>
          <w:tcPr>
            <w:tcW w:w="7796" w:type="dxa"/>
          </w:tcPr>
          <w:p w14:paraId="53648F01" w14:textId="77777777" w:rsidR="000372E0" w:rsidRPr="00883530" w:rsidRDefault="000372E0" w:rsidP="00191EBD">
            <w:pPr>
              <w:pStyle w:val="AralkYok"/>
              <w:jc w:val="both"/>
              <w:rPr>
                <w:sz w:val="22"/>
                <w:szCs w:val="22"/>
              </w:rPr>
            </w:pPr>
            <w:r w:rsidRPr="00883530">
              <w:rPr>
                <w:sz w:val="22"/>
                <w:szCs w:val="22"/>
              </w:rPr>
              <w:t>1-Dilekçe,</w:t>
            </w:r>
          </w:p>
          <w:p w14:paraId="53CF02F0" w14:textId="77777777" w:rsidR="000372E0" w:rsidRPr="00883530" w:rsidRDefault="005A2491" w:rsidP="00191EBD">
            <w:pPr>
              <w:pStyle w:val="AralkYok"/>
              <w:jc w:val="both"/>
              <w:rPr>
                <w:sz w:val="22"/>
                <w:szCs w:val="22"/>
              </w:rPr>
            </w:pPr>
            <w:r w:rsidRPr="00883530">
              <w:rPr>
                <w:sz w:val="22"/>
                <w:szCs w:val="22"/>
              </w:rPr>
              <w:t>2-Fiyat tarifesi formu</w:t>
            </w:r>
          </w:p>
        </w:tc>
        <w:tc>
          <w:tcPr>
            <w:tcW w:w="3261" w:type="dxa"/>
            <w:tcBorders>
              <w:right w:val="single" w:sz="4" w:space="0" w:color="auto"/>
            </w:tcBorders>
            <w:vAlign w:val="center"/>
          </w:tcPr>
          <w:p w14:paraId="47B08867" w14:textId="77777777" w:rsidR="000372E0" w:rsidRPr="00883530" w:rsidRDefault="000372E0" w:rsidP="00191EBD">
            <w:pPr>
              <w:pStyle w:val="AralkYok"/>
              <w:rPr>
                <w:sz w:val="22"/>
                <w:szCs w:val="22"/>
              </w:rPr>
            </w:pPr>
            <w:r w:rsidRPr="00883530">
              <w:rPr>
                <w:sz w:val="22"/>
                <w:szCs w:val="22"/>
              </w:rPr>
              <w:t>1 gün</w:t>
            </w:r>
          </w:p>
        </w:tc>
      </w:tr>
      <w:tr w:rsidR="000372E0" w:rsidRPr="00883530" w14:paraId="17D30687" w14:textId="77777777" w:rsidTr="00B75A71">
        <w:trPr>
          <w:trHeight w:val="719"/>
        </w:trPr>
        <w:tc>
          <w:tcPr>
            <w:tcW w:w="851" w:type="dxa"/>
            <w:vAlign w:val="center"/>
          </w:tcPr>
          <w:p w14:paraId="3FAE6632" w14:textId="77777777" w:rsidR="000372E0" w:rsidRPr="00883530" w:rsidRDefault="00F270FA" w:rsidP="00883530">
            <w:pPr>
              <w:pStyle w:val="AralkYok"/>
              <w:jc w:val="both"/>
              <w:rPr>
                <w:sz w:val="22"/>
                <w:szCs w:val="22"/>
              </w:rPr>
            </w:pPr>
            <w:r w:rsidRPr="00883530">
              <w:rPr>
                <w:sz w:val="22"/>
                <w:szCs w:val="22"/>
              </w:rPr>
              <w:t>6-</w:t>
            </w:r>
          </w:p>
        </w:tc>
        <w:tc>
          <w:tcPr>
            <w:tcW w:w="2977" w:type="dxa"/>
            <w:vAlign w:val="center"/>
          </w:tcPr>
          <w:p w14:paraId="209373A4" w14:textId="77777777" w:rsidR="000372E0" w:rsidRPr="00883530" w:rsidRDefault="001A2573" w:rsidP="00191EBD">
            <w:pPr>
              <w:pStyle w:val="AralkYok"/>
              <w:rPr>
                <w:sz w:val="22"/>
                <w:szCs w:val="22"/>
              </w:rPr>
            </w:pPr>
            <w:r w:rsidRPr="00883530">
              <w:rPr>
                <w:sz w:val="22"/>
                <w:szCs w:val="22"/>
              </w:rPr>
              <w:t xml:space="preserve">Turizm Tesisleri </w:t>
            </w:r>
            <w:r w:rsidRPr="00883530">
              <w:rPr>
                <w:sz w:val="22"/>
                <w:szCs w:val="22"/>
              </w:rPr>
              <w:br/>
              <w:t xml:space="preserve">‘Müşteri Şikâyet’ </w:t>
            </w:r>
            <w:r w:rsidR="000372E0" w:rsidRPr="00883530">
              <w:rPr>
                <w:sz w:val="22"/>
                <w:szCs w:val="22"/>
              </w:rPr>
              <w:t>Defteri Onayı</w:t>
            </w:r>
          </w:p>
        </w:tc>
        <w:tc>
          <w:tcPr>
            <w:tcW w:w="7796" w:type="dxa"/>
            <w:vAlign w:val="center"/>
          </w:tcPr>
          <w:p w14:paraId="53C82E7F" w14:textId="77777777" w:rsidR="000372E0" w:rsidRPr="00883530" w:rsidRDefault="00113469" w:rsidP="00191EBD">
            <w:pPr>
              <w:pStyle w:val="AralkYok"/>
              <w:jc w:val="both"/>
              <w:rPr>
                <w:sz w:val="22"/>
                <w:szCs w:val="22"/>
              </w:rPr>
            </w:pPr>
            <w:r w:rsidRPr="00883530">
              <w:rPr>
                <w:sz w:val="22"/>
                <w:szCs w:val="22"/>
              </w:rPr>
              <w:t>1-Dilekçe</w:t>
            </w:r>
          </w:p>
        </w:tc>
        <w:tc>
          <w:tcPr>
            <w:tcW w:w="3261" w:type="dxa"/>
            <w:tcBorders>
              <w:right w:val="single" w:sz="4" w:space="0" w:color="auto"/>
            </w:tcBorders>
            <w:vAlign w:val="center"/>
          </w:tcPr>
          <w:p w14:paraId="41ACA8C3" w14:textId="77777777" w:rsidR="000372E0" w:rsidRPr="00883530" w:rsidRDefault="000372E0" w:rsidP="00191EBD">
            <w:pPr>
              <w:pStyle w:val="AralkYok"/>
              <w:rPr>
                <w:sz w:val="22"/>
                <w:szCs w:val="22"/>
              </w:rPr>
            </w:pPr>
            <w:r w:rsidRPr="00883530">
              <w:rPr>
                <w:sz w:val="22"/>
                <w:szCs w:val="22"/>
              </w:rPr>
              <w:t>1 gün</w:t>
            </w:r>
          </w:p>
        </w:tc>
      </w:tr>
      <w:tr w:rsidR="000372E0" w:rsidRPr="00883530" w14:paraId="30332242" w14:textId="77777777" w:rsidTr="00B75A71">
        <w:trPr>
          <w:trHeight w:val="581"/>
        </w:trPr>
        <w:tc>
          <w:tcPr>
            <w:tcW w:w="851" w:type="dxa"/>
            <w:vAlign w:val="center"/>
          </w:tcPr>
          <w:p w14:paraId="15AE19AD" w14:textId="77777777" w:rsidR="000372E0" w:rsidRPr="00883530" w:rsidRDefault="00F270FA" w:rsidP="00883530">
            <w:pPr>
              <w:pStyle w:val="AralkYok"/>
              <w:jc w:val="both"/>
              <w:rPr>
                <w:sz w:val="22"/>
                <w:szCs w:val="22"/>
              </w:rPr>
            </w:pPr>
            <w:r w:rsidRPr="00883530">
              <w:rPr>
                <w:sz w:val="22"/>
                <w:szCs w:val="22"/>
              </w:rPr>
              <w:t>7-</w:t>
            </w:r>
          </w:p>
        </w:tc>
        <w:tc>
          <w:tcPr>
            <w:tcW w:w="2977" w:type="dxa"/>
            <w:vAlign w:val="center"/>
          </w:tcPr>
          <w:p w14:paraId="531BB0E7" w14:textId="77777777" w:rsidR="000372E0" w:rsidRPr="00883530" w:rsidRDefault="001A2573" w:rsidP="00191EBD">
            <w:pPr>
              <w:pStyle w:val="AralkYok"/>
              <w:rPr>
                <w:sz w:val="22"/>
                <w:szCs w:val="22"/>
              </w:rPr>
            </w:pPr>
            <w:r w:rsidRPr="00883530">
              <w:rPr>
                <w:sz w:val="22"/>
                <w:szCs w:val="22"/>
              </w:rPr>
              <w:t xml:space="preserve">Turizm Tesisleri </w:t>
            </w:r>
            <w:r w:rsidRPr="00883530">
              <w:rPr>
                <w:sz w:val="22"/>
                <w:szCs w:val="22"/>
              </w:rPr>
              <w:br/>
            </w:r>
            <w:r w:rsidR="000372E0" w:rsidRPr="00883530">
              <w:rPr>
                <w:sz w:val="22"/>
                <w:szCs w:val="22"/>
              </w:rPr>
              <w:t>‘Denetleme’ Defteri Onayı</w:t>
            </w:r>
          </w:p>
        </w:tc>
        <w:tc>
          <w:tcPr>
            <w:tcW w:w="7796" w:type="dxa"/>
            <w:vAlign w:val="center"/>
          </w:tcPr>
          <w:p w14:paraId="685E6A74" w14:textId="77777777" w:rsidR="000372E0" w:rsidRPr="00883530" w:rsidRDefault="00113469" w:rsidP="00191EBD">
            <w:pPr>
              <w:pStyle w:val="AralkYok"/>
              <w:jc w:val="both"/>
              <w:rPr>
                <w:sz w:val="22"/>
                <w:szCs w:val="22"/>
              </w:rPr>
            </w:pPr>
            <w:r w:rsidRPr="00883530">
              <w:rPr>
                <w:sz w:val="22"/>
                <w:szCs w:val="22"/>
              </w:rPr>
              <w:t>1-Dilekçe</w:t>
            </w:r>
            <w:r w:rsidR="000372E0" w:rsidRPr="00883530">
              <w:rPr>
                <w:sz w:val="22"/>
                <w:szCs w:val="22"/>
              </w:rPr>
              <w:t xml:space="preserve"> </w:t>
            </w:r>
          </w:p>
        </w:tc>
        <w:tc>
          <w:tcPr>
            <w:tcW w:w="3261" w:type="dxa"/>
            <w:tcBorders>
              <w:right w:val="single" w:sz="4" w:space="0" w:color="auto"/>
            </w:tcBorders>
            <w:vAlign w:val="center"/>
          </w:tcPr>
          <w:p w14:paraId="0926CA7F" w14:textId="77777777" w:rsidR="000372E0" w:rsidRPr="00883530" w:rsidRDefault="000372E0" w:rsidP="00191EBD">
            <w:pPr>
              <w:pStyle w:val="AralkYok"/>
              <w:rPr>
                <w:sz w:val="22"/>
                <w:szCs w:val="22"/>
              </w:rPr>
            </w:pPr>
            <w:r w:rsidRPr="00883530">
              <w:rPr>
                <w:sz w:val="22"/>
                <w:szCs w:val="22"/>
              </w:rPr>
              <w:t>1 gün</w:t>
            </w:r>
          </w:p>
        </w:tc>
      </w:tr>
      <w:tr w:rsidR="000372E0" w:rsidRPr="00883530" w14:paraId="144183A2" w14:textId="77777777" w:rsidTr="00B75A71">
        <w:trPr>
          <w:trHeight w:val="1347"/>
        </w:trPr>
        <w:tc>
          <w:tcPr>
            <w:tcW w:w="851" w:type="dxa"/>
          </w:tcPr>
          <w:p w14:paraId="34B619B1" w14:textId="77777777" w:rsidR="000372E0" w:rsidRPr="00883530" w:rsidRDefault="00F270FA" w:rsidP="00883530">
            <w:pPr>
              <w:pStyle w:val="AralkYok"/>
              <w:jc w:val="both"/>
              <w:rPr>
                <w:sz w:val="22"/>
                <w:szCs w:val="22"/>
              </w:rPr>
            </w:pPr>
            <w:r w:rsidRPr="00883530">
              <w:rPr>
                <w:sz w:val="22"/>
                <w:szCs w:val="22"/>
              </w:rPr>
              <w:t>8-</w:t>
            </w:r>
          </w:p>
        </w:tc>
        <w:tc>
          <w:tcPr>
            <w:tcW w:w="2977" w:type="dxa"/>
          </w:tcPr>
          <w:p w14:paraId="49045B5D" w14:textId="77777777" w:rsidR="00D95A6C" w:rsidRPr="00883530" w:rsidRDefault="00D95A6C" w:rsidP="00191EBD">
            <w:pPr>
              <w:pStyle w:val="AralkYok"/>
              <w:rPr>
                <w:sz w:val="22"/>
                <w:szCs w:val="22"/>
              </w:rPr>
            </w:pPr>
          </w:p>
          <w:p w14:paraId="4731E43D" w14:textId="77777777" w:rsidR="000372E0" w:rsidRPr="00883530" w:rsidRDefault="000372E0" w:rsidP="00191EBD">
            <w:pPr>
              <w:pStyle w:val="AralkYok"/>
              <w:rPr>
                <w:sz w:val="22"/>
                <w:szCs w:val="22"/>
              </w:rPr>
            </w:pPr>
            <w:r w:rsidRPr="00883530">
              <w:rPr>
                <w:sz w:val="22"/>
                <w:szCs w:val="22"/>
              </w:rPr>
              <w:t xml:space="preserve">Turizm Belgeli </w:t>
            </w:r>
            <w:r w:rsidR="00D95A6C" w:rsidRPr="00883530">
              <w:rPr>
                <w:sz w:val="22"/>
                <w:szCs w:val="22"/>
              </w:rPr>
              <w:t xml:space="preserve">Tüm </w:t>
            </w:r>
            <w:r w:rsidRPr="00883530">
              <w:rPr>
                <w:sz w:val="22"/>
                <w:szCs w:val="22"/>
              </w:rPr>
              <w:t>Tesis</w:t>
            </w:r>
            <w:r w:rsidR="00D95A6C" w:rsidRPr="00883530">
              <w:rPr>
                <w:sz w:val="22"/>
                <w:szCs w:val="22"/>
              </w:rPr>
              <w:t>lerin</w:t>
            </w:r>
            <w:r w:rsidRPr="00883530">
              <w:rPr>
                <w:sz w:val="22"/>
                <w:szCs w:val="22"/>
              </w:rPr>
              <w:t xml:space="preserve"> Yapımı</w:t>
            </w:r>
          </w:p>
          <w:p w14:paraId="600DCFC0" w14:textId="77777777" w:rsidR="000372E0" w:rsidRPr="00883530" w:rsidRDefault="000372E0" w:rsidP="00191EBD">
            <w:pPr>
              <w:pStyle w:val="AralkYok"/>
              <w:rPr>
                <w:sz w:val="22"/>
                <w:szCs w:val="22"/>
              </w:rPr>
            </w:pPr>
          </w:p>
        </w:tc>
        <w:tc>
          <w:tcPr>
            <w:tcW w:w="7796" w:type="dxa"/>
          </w:tcPr>
          <w:p w14:paraId="0CE7DF8E" w14:textId="77777777" w:rsidR="001A2573" w:rsidRPr="00883530" w:rsidRDefault="001A2573" w:rsidP="00191EBD">
            <w:pPr>
              <w:pStyle w:val="AralkYok"/>
              <w:jc w:val="both"/>
              <w:rPr>
                <w:rStyle w:val="Gl"/>
                <w:b w:val="0"/>
                <w:sz w:val="22"/>
                <w:szCs w:val="22"/>
                <w:shd w:val="clear" w:color="auto" w:fill="FFFFFF"/>
              </w:rPr>
            </w:pPr>
          </w:p>
          <w:p w14:paraId="36780628" w14:textId="77777777" w:rsidR="000372E0" w:rsidRPr="00883530" w:rsidRDefault="001A2573" w:rsidP="00191EBD">
            <w:pPr>
              <w:pStyle w:val="AralkYok"/>
              <w:jc w:val="both"/>
              <w:rPr>
                <w:sz w:val="22"/>
                <w:szCs w:val="22"/>
              </w:rPr>
            </w:pPr>
            <w:r w:rsidRPr="00883530">
              <w:rPr>
                <w:rStyle w:val="Gl"/>
                <w:b w:val="0"/>
                <w:sz w:val="22"/>
                <w:szCs w:val="22"/>
                <w:shd w:val="clear" w:color="auto" w:fill="FFFFFF"/>
              </w:rPr>
              <w:t>01.06.2019 tarihli Resmi Gazetede yayımlanarak yürürlüğe giren Turizm Tesislerinin Niteliklerine İlişkin Yönetmeliğin 9 uncu maddesinin (1) numaralı fıkrası uyarınca </w:t>
            </w:r>
            <w:r w:rsidRPr="00883530">
              <w:rPr>
                <w:rStyle w:val="Gl"/>
                <w:b w:val="0"/>
                <w:sz w:val="22"/>
                <w:szCs w:val="22"/>
                <w:u w:val="single"/>
                <w:shd w:val="clear" w:color="auto" w:fill="FFFFFF"/>
              </w:rPr>
              <w:t>01.09.2019 tarihinden itibaren yapılacak başvurular sadece e-Devlet üzerinden yapılacaktır.</w:t>
            </w:r>
          </w:p>
        </w:tc>
        <w:tc>
          <w:tcPr>
            <w:tcW w:w="3261" w:type="dxa"/>
            <w:tcBorders>
              <w:right w:val="single" w:sz="4" w:space="0" w:color="auto"/>
            </w:tcBorders>
            <w:vAlign w:val="center"/>
          </w:tcPr>
          <w:p w14:paraId="3590EF85" w14:textId="77777777" w:rsidR="000372E0" w:rsidRPr="00883530" w:rsidRDefault="005F5AF0" w:rsidP="00191EBD">
            <w:pPr>
              <w:pStyle w:val="AralkYok"/>
              <w:rPr>
                <w:sz w:val="22"/>
                <w:szCs w:val="22"/>
              </w:rPr>
            </w:pPr>
            <w:r w:rsidRPr="00883530">
              <w:rPr>
                <w:sz w:val="22"/>
                <w:szCs w:val="22"/>
              </w:rPr>
              <w:t>Kültür ve Turizm Bakanlığı</w:t>
            </w:r>
            <w:r w:rsidR="000372E0" w:rsidRPr="00883530">
              <w:rPr>
                <w:sz w:val="22"/>
                <w:szCs w:val="22"/>
              </w:rPr>
              <w:t>na intikalinden so</w:t>
            </w:r>
            <w:r w:rsidR="00113469" w:rsidRPr="00883530">
              <w:rPr>
                <w:sz w:val="22"/>
                <w:szCs w:val="22"/>
              </w:rPr>
              <w:t>nra 15 gün içinde</w:t>
            </w:r>
            <w:r w:rsidR="000372E0" w:rsidRPr="00883530">
              <w:rPr>
                <w:sz w:val="22"/>
                <w:szCs w:val="22"/>
              </w:rPr>
              <w:t xml:space="preserve"> </w:t>
            </w:r>
          </w:p>
        </w:tc>
      </w:tr>
      <w:tr w:rsidR="000372E0" w:rsidRPr="00883530" w14:paraId="28565894" w14:textId="77777777" w:rsidTr="00B75A71">
        <w:trPr>
          <w:trHeight w:val="888"/>
        </w:trPr>
        <w:tc>
          <w:tcPr>
            <w:tcW w:w="851" w:type="dxa"/>
            <w:vAlign w:val="center"/>
          </w:tcPr>
          <w:p w14:paraId="306387D0" w14:textId="77777777" w:rsidR="000372E0" w:rsidRPr="00883530" w:rsidRDefault="00F270FA" w:rsidP="00883530">
            <w:pPr>
              <w:pStyle w:val="AralkYok"/>
              <w:jc w:val="both"/>
              <w:rPr>
                <w:sz w:val="22"/>
                <w:szCs w:val="22"/>
              </w:rPr>
            </w:pPr>
            <w:r w:rsidRPr="00883530">
              <w:rPr>
                <w:sz w:val="22"/>
                <w:szCs w:val="22"/>
              </w:rPr>
              <w:lastRenderedPageBreak/>
              <w:t>9-</w:t>
            </w:r>
          </w:p>
        </w:tc>
        <w:tc>
          <w:tcPr>
            <w:tcW w:w="2977" w:type="dxa"/>
          </w:tcPr>
          <w:p w14:paraId="755E059C" w14:textId="77777777" w:rsidR="007E00DB" w:rsidRPr="00883530" w:rsidRDefault="007E00DB" w:rsidP="00191EBD">
            <w:pPr>
              <w:pStyle w:val="AralkYok"/>
              <w:rPr>
                <w:sz w:val="22"/>
                <w:szCs w:val="22"/>
              </w:rPr>
            </w:pPr>
          </w:p>
          <w:p w14:paraId="330A23B7" w14:textId="77777777" w:rsidR="000372E0" w:rsidRPr="00883530" w:rsidRDefault="000372E0" w:rsidP="00191EBD">
            <w:pPr>
              <w:pStyle w:val="AralkYok"/>
              <w:rPr>
                <w:sz w:val="22"/>
                <w:szCs w:val="22"/>
              </w:rPr>
            </w:pPr>
            <w:r w:rsidRPr="00883530">
              <w:rPr>
                <w:sz w:val="22"/>
                <w:szCs w:val="22"/>
              </w:rPr>
              <w:t>Acent</w:t>
            </w:r>
            <w:r w:rsidR="008B37AE" w:rsidRPr="00883530">
              <w:rPr>
                <w:sz w:val="22"/>
                <w:szCs w:val="22"/>
              </w:rPr>
              <w:t>e</w:t>
            </w:r>
            <w:r w:rsidRPr="00883530">
              <w:rPr>
                <w:sz w:val="22"/>
                <w:szCs w:val="22"/>
              </w:rPr>
              <w:t xml:space="preserve"> Denetimi</w:t>
            </w:r>
          </w:p>
          <w:p w14:paraId="2708E8A4" w14:textId="77777777" w:rsidR="007E00DB" w:rsidRPr="00883530" w:rsidRDefault="000372E0" w:rsidP="00191EBD">
            <w:pPr>
              <w:pStyle w:val="AralkYok"/>
              <w:rPr>
                <w:sz w:val="22"/>
                <w:szCs w:val="22"/>
              </w:rPr>
            </w:pPr>
            <w:r w:rsidRPr="00883530">
              <w:rPr>
                <w:sz w:val="22"/>
                <w:szCs w:val="22"/>
              </w:rPr>
              <w:t xml:space="preserve">(1618 Sayılı Seyahat </w:t>
            </w:r>
          </w:p>
          <w:p w14:paraId="1BD1A828" w14:textId="77777777" w:rsidR="000372E0" w:rsidRPr="00883530" w:rsidRDefault="00EA56BC" w:rsidP="00191EBD">
            <w:pPr>
              <w:pStyle w:val="AralkYok"/>
              <w:rPr>
                <w:sz w:val="22"/>
                <w:szCs w:val="22"/>
              </w:rPr>
            </w:pPr>
            <w:r w:rsidRPr="00883530">
              <w:rPr>
                <w:sz w:val="22"/>
                <w:szCs w:val="22"/>
              </w:rPr>
              <w:t>Acentaları Kanunu</w:t>
            </w:r>
            <w:r w:rsidR="000372E0" w:rsidRPr="00883530">
              <w:rPr>
                <w:sz w:val="22"/>
                <w:szCs w:val="22"/>
              </w:rPr>
              <w:t>)</w:t>
            </w:r>
          </w:p>
          <w:p w14:paraId="552CD26F" w14:textId="77777777" w:rsidR="007E00DB" w:rsidRPr="00883530" w:rsidRDefault="007E00DB" w:rsidP="00191EBD">
            <w:pPr>
              <w:pStyle w:val="AralkYok"/>
              <w:rPr>
                <w:sz w:val="22"/>
                <w:szCs w:val="22"/>
              </w:rPr>
            </w:pPr>
          </w:p>
        </w:tc>
        <w:tc>
          <w:tcPr>
            <w:tcW w:w="7796" w:type="dxa"/>
          </w:tcPr>
          <w:p w14:paraId="3391C63D" w14:textId="77777777" w:rsidR="000372E0" w:rsidRPr="00883530" w:rsidRDefault="000372E0" w:rsidP="00191EBD">
            <w:pPr>
              <w:pStyle w:val="AralkYok"/>
              <w:jc w:val="both"/>
              <w:rPr>
                <w:sz w:val="22"/>
                <w:szCs w:val="22"/>
              </w:rPr>
            </w:pPr>
          </w:p>
          <w:p w14:paraId="7A6EEACC" w14:textId="77777777" w:rsidR="000372E0" w:rsidRPr="00883530" w:rsidRDefault="000372E0" w:rsidP="00191EBD">
            <w:pPr>
              <w:pStyle w:val="AralkYok"/>
              <w:jc w:val="both"/>
              <w:rPr>
                <w:sz w:val="22"/>
                <w:szCs w:val="22"/>
              </w:rPr>
            </w:pPr>
            <w:r w:rsidRPr="00883530">
              <w:rPr>
                <w:sz w:val="22"/>
                <w:szCs w:val="22"/>
              </w:rPr>
              <w:t>1-Şikâyet Dilekçesi</w:t>
            </w:r>
          </w:p>
          <w:p w14:paraId="0C328FBF" w14:textId="77777777" w:rsidR="000372E0" w:rsidRPr="00883530" w:rsidRDefault="000372E0" w:rsidP="00191EBD">
            <w:pPr>
              <w:pStyle w:val="AralkYok"/>
              <w:jc w:val="both"/>
              <w:rPr>
                <w:sz w:val="22"/>
                <w:szCs w:val="22"/>
              </w:rPr>
            </w:pPr>
            <w:r w:rsidRPr="00883530">
              <w:rPr>
                <w:sz w:val="22"/>
                <w:szCs w:val="22"/>
              </w:rPr>
              <w:t>2-Bakanlığımızın Den</w:t>
            </w:r>
            <w:r w:rsidR="00113469" w:rsidRPr="00883530">
              <w:rPr>
                <w:sz w:val="22"/>
                <w:szCs w:val="22"/>
              </w:rPr>
              <w:t>etim Yapılmasına İlişkin Yazısı</w:t>
            </w:r>
          </w:p>
          <w:p w14:paraId="0AC13AC7" w14:textId="77777777" w:rsidR="000372E0" w:rsidRPr="00883530" w:rsidRDefault="000372E0" w:rsidP="00191EBD">
            <w:pPr>
              <w:pStyle w:val="AralkYok"/>
              <w:jc w:val="both"/>
              <w:rPr>
                <w:sz w:val="22"/>
                <w:szCs w:val="22"/>
              </w:rPr>
            </w:pPr>
            <w:r w:rsidRPr="00883530">
              <w:rPr>
                <w:sz w:val="22"/>
                <w:szCs w:val="22"/>
              </w:rPr>
              <w:t xml:space="preserve">    </w:t>
            </w:r>
          </w:p>
        </w:tc>
        <w:tc>
          <w:tcPr>
            <w:tcW w:w="3261" w:type="dxa"/>
            <w:tcBorders>
              <w:right w:val="single" w:sz="4" w:space="0" w:color="auto"/>
            </w:tcBorders>
            <w:vAlign w:val="center"/>
          </w:tcPr>
          <w:p w14:paraId="31F89419" w14:textId="77777777" w:rsidR="000372E0" w:rsidRPr="00883530" w:rsidRDefault="00113469" w:rsidP="00191EBD">
            <w:pPr>
              <w:pStyle w:val="AralkYok"/>
              <w:rPr>
                <w:sz w:val="22"/>
                <w:szCs w:val="22"/>
              </w:rPr>
            </w:pPr>
            <w:r w:rsidRPr="00883530">
              <w:rPr>
                <w:sz w:val="22"/>
                <w:szCs w:val="22"/>
              </w:rPr>
              <w:t>Kültür ve Turizm Bakanlığı</w:t>
            </w:r>
            <w:r w:rsidR="000372E0" w:rsidRPr="00883530">
              <w:rPr>
                <w:sz w:val="22"/>
                <w:szCs w:val="22"/>
              </w:rPr>
              <w:t>na intikalinden sonra 15 gün içinde</w:t>
            </w:r>
          </w:p>
        </w:tc>
      </w:tr>
      <w:tr w:rsidR="000372E0" w:rsidRPr="00883530" w14:paraId="3183A10E" w14:textId="77777777" w:rsidTr="00893199">
        <w:trPr>
          <w:trHeight w:val="974"/>
        </w:trPr>
        <w:tc>
          <w:tcPr>
            <w:tcW w:w="851" w:type="dxa"/>
            <w:vAlign w:val="center"/>
          </w:tcPr>
          <w:p w14:paraId="1390E2E9" w14:textId="77777777" w:rsidR="000372E0" w:rsidRPr="00883530" w:rsidRDefault="00F270FA" w:rsidP="00883530">
            <w:pPr>
              <w:pStyle w:val="AralkYok"/>
              <w:jc w:val="both"/>
              <w:rPr>
                <w:sz w:val="22"/>
                <w:szCs w:val="22"/>
              </w:rPr>
            </w:pPr>
            <w:r w:rsidRPr="00883530">
              <w:rPr>
                <w:sz w:val="22"/>
                <w:szCs w:val="22"/>
              </w:rPr>
              <w:t>10-</w:t>
            </w:r>
          </w:p>
        </w:tc>
        <w:tc>
          <w:tcPr>
            <w:tcW w:w="2977" w:type="dxa"/>
            <w:vAlign w:val="center"/>
          </w:tcPr>
          <w:p w14:paraId="385DC083" w14:textId="77777777" w:rsidR="007E00DB" w:rsidRPr="00883530" w:rsidRDefault="007E00DB" w:rsidP="00191EBD">
            <w:pPr>
              <w:pStyle w:val="AralkYok"/>
              <w:rPr>
                <w:color w:val="auto"/>
                <w:sz w:val="22"/>
                <w:szCs w:val="22"/>
              </w:rPr>
            </w:pPr>
          </w:p>
          <w:p w14:paraId="7FAF4072" w14:textId="77777777" w:rsidR="007E00DB" w:rsidRPr="00883530" w:rsidRDefault="000372E0" w:rsidP="00191EBD">
            <w:pPr>
              <w:pStyle w:val="AralkYok"/>
              <w:rPr>
                <w:color w:val="auto"/>
                <w:sz w:val="22"/>
                <w:szCs w:val="22"/>
              </w:rPr>
            </w:pPr>
            <w:r w:rsidRPr="00883530">
              <w:rPr>
                <w:color w:val="auto"/>
                <w:sz w:val="22"/>
                <w:szCs w:val="22"/>
              </w:rPr>
              <w:t xml:space="preserve">Kaçak Tur ve Kokartsız </w:t>
            </w:r>
          </w:p>
          <w:p w14:paraId="014853F9" w14:textId="77777777" w:rsidR="000372E0" w:rsidRPr="00883530" w:rsidRDefault="000372E0" w:rsidP="00191EBD">
            <w:pPr>
              <w:pStyle w:val="AralkYok"/>
              <w:rPr>
                <w:color w:val="auto"/>
                <w:sz w:val="22"/>
                <w:szCs w:val="22"/>
              </w:rPr>
            </w:pPr>
            <w:r w:rsidRPr="00883530">
              <w:rPr>
                <w:color w:val="auto"/>
                <w:sz w:val="22"/>
                <w:szCs w:val="22"/>
              </w:rPr>
              <w:t>Rehber Denetimi.</w:t>
            </w:r>
          </w:p>
        </w:tc>
        <w:tc>
          <w:tcPr>
            <w:tcW w:w="7796" w:type="dxa"/>
          </w:tcPr>
          <w:p w14:paraId="4ECA22FD" w14:textId="77777777" w:rsidR="000372E0" w:rsidRPr="00883530" w:rsidRDefault="000372E0" w:rsidP="00191EBD">
            <w:pPr>
              <w:pStyle w:val="AralkYok"/>
              <w:jc w:val="both"/>
              <w:rPr>
                <w:sz w:val="22"/>
                <w:szCs w:val="22"/>
              </w:rPr>
            </w:pPr>
          </w:p>
          <w:p w14:paraId="3BAD3235" w14:textId="77777777" w:rsidR="000372E0" w:rsidRPr="00883530" w:rsidRDefault="000372E0" w:rsidP="00191EBD">
            <w:pPr>
              <w:pStyle w:val="AralkYok"/>
              <w:jc w:val="both"/>
              <w:rPr>
                <w:sz w:val="22"/>
                <w:szCs w:val="22"/>
              </w:rPr>
            </w:pPr>
            <w:r w:rsidRPr="00883530">
              <w:rPr>
                <w:sz w:val="22"/>
                <w:szCs w:val="22"/>
              </w:rPr>
              <w:t>1-Şikâyet Dilekçesi</w:t>
            </w:r>
          </w:p>
          <w:p w14:paraId="7E6BE894" w14:textId="77777777" w:rsidR="000372E0" w:rsidRPr="00883530" w:rsidRDefault="000372E0" w:rsidP="00191EBD">
            <w:pPr>
              <w:pStyle w:val="AralkYok"/>
              <w:jc w:val="both"/>
              <w:rPr>
                <w:sz w:val="22"/>
                <w:szCs w:val="22"/>
              </w:rPr>
            </w:pPr>
          </w:p>
        </w:tc>
        <w:tc>
          <w:tcPr>
            <w:tcW w:w="3261" w:type="dxa"/>
            <w:tcBorders>
              <w:right w:val="single" w:sz="4" w:space="0" w:color="auto"/>
            </w:tcBorders>
            <w:vAlign w:val="center"/>
          </w:tcPr>
          <w:p w14:paraId="0CC660FE" w14:textId="77777777" w:rsidR="000372E0" w:rsidRPr="00883530" w:rsidRDefault="000372E0" w:rsidP="00191EBD">
            <w:pPr>
              <w:pStyle w:val="AralkYok"/>
              <w:rPr>
                <w:sz w:val="22"/>
                <w:szCs w:val="22"/>
              </w:rPr>
            </w:pPr>
            <w:r w:rsidRPr="00883530">
              <w:rPr>
                <w:sz w:val="22"/>
                <w:szCs w:val="22"/>
              </w:rPr>
              <w:t>1 gün içinde</w:t>
            </w:r>
          </w:p>
        </w:tc>
      </w:tr>
      <w:tr w:rsidR="00F270FA" w:rsidRPr="00883530" w14:paraId="3A8F0096" w14:textId="77777777" w:rsidTr="00893199">
        <w:trPr>
          <w:trHeight w:val="974"/>
        </w:trPr>
        <w:tc>
          <w:tcPr>
            <w:tcW w:w="851" w:type="dxa"/>
            <w:vAlign w:val="center"/>
          </w:tcPr>
          <w:p w14:paraId="21C65314" w14:textId="77777777" w:rsidR="00F270FA" w:rsidRPr="00883530" w:rsidRDefault="00F270FA" w:rsidP="00883530">
            <w:pPr>
              <w:pStyle w:val="AralkYok"/>
              <w:jc w:val="both"/>
              <w:rPr>
                <w:sz w:val="22"/>
                <w:szCs w:val="22"/>
              </w:rPr>
            </w:pPr>
            <w:r w:rsidRPr="00883530">
              <w:rPr>
                <w:sz w:val="22"/>
                <w:szCs w:val="22"/>
              </w:rPr>
              <w:t>11-</w:t>
            </w:r>
          </w:p>
        </w:tc>
        <w:tc>
          <w:tcPr>
            <w:tcW w:w="2977" w:type="dxa"/>
            <w:vAlign w:val="center"/>
          </w:tcPr>
          <w:p w14:paraId="506DFA8F" w14:textId="77777777" w:rsidR="00F270FA" w:rsidRPr="00883530" w:rsidRDefault="00F270FA" w:rsidP="00191EBD">
            <w:pPr>
              <w:pStyle w:val="AralkYok"/>
              <w:rPr>
                <w:color w:val="auto"/>
                <w:sz w:val="22"/>
                <w:szCs w:val="22"/>
              </w:rPr>
            </w:pPr>
            <w:r w:rsidRPr="00883530">
              <w:rPr>
                <w:color w:val="auto"/>
                <w:sz w:val="22"/>
                <w:szCs w:val="22"/>
              </w:rPr>
              <w:t xml:space="preserve">Sinema Filmlerinin Değerlendirilmesi ve Sınıflandırılmasına İlişkin </w:t>
            </w:r>
            <w:proofErr w:type="spellStart"/>
            <w:r w:rsidRPr="00883530">
              <w:rPr>
                <w:color w:val="auto"/>
                <w:sz w:val="22"/>
                <w:szCs w:val="22"/>
              </w:rPr>
              <w:t>Usül</w:t>
            </w:r>
            <w:proofErr w:type="spellEnd"/>
            <w:r w:rsidRPr="00883530">
              <w:rPr>
                <w:color w:val="auto"/>
                <w:sz w:val="22"/>
                <w:szCs w:val="22"/>
              </w:rPr>
              <w:t xml:space="preserve"> ve Esaslar</w:t>
            </w:r>
          </w:p>
        </w:tc>
        <w:tc>
          <w:tcPr>
            <w:tcW w:w="7796" w:type="dxa"/>
          </w:tcPr>
          <w:p w14:paraId="2632270D" w14:textId="77777777" w:rsidR="00F270FA" w:rsidRPr="00883530" w:rsidRDefault="00F270FA" w:rsidP="00191EBD">
            <w:pPr>
              <w:pStyle w:val="AralkYok"/>
              <w:jc w:val="both"/>
              <w:rPr>
                <w:sz w:val="22"/>
                <w:szCs w:val="22"/>
              </w:rPr>
            </w:pPr>
          </w:p>
          <w:p w14:paraId="6D10F529" w14:textId="77777777" w:rsidR="00F270FA" w:rsidRPr="00883530" w:rsidRDefault="00F270FA" w:rsidP="00191EBD">
            <w:pPr>
              <w:pStyle w:val="AralkYok"/>
              <w:jc w:val="both"/>
              <w:rPr>
                <w:sz w:val="22"/>
                <w:szCs w:val="22"/>
              </w:rPr>
            </w:pPr>
            <w:r w:rsidRPr="00883530">
              <w:rPr>
                <w:sz w:val="22"/>
                <w:szCs w:val="22"/>
              </w:rPr>
              <w:t>Denetim Raporu</w:t>
            </w:r>
          </w:p>
        </w:tc>
        <w:tc>
          <w:tcPr>
            <w:tcW w:w="3261" w:type="dxa"/>
            <w:tcBorders>
              <w:right w:val="single" w:sz="4" w:space="0" w:color="auto"/>
            </w:tcBorders>
            <w:vAlign w:val="center"/>
          </w:tcPr>
          <w:p w14:paraId="3E9A2520" w14:textId="77777777" w:rsidR="00F270FA" w:rsidRPr="00883530" w:rsidRDefault="00F270FA" w:rsidP="00191EBD">
            <w:pPr>
              <w:pStyle w:val="AralkYok"/>
              <w:rPr>
                <w:sz w:val="22"/>
                <w:szCs w:val="22"/>
              </w:rPr>
            </w:pPr>
            <w:r w:rsidRPr="00883530">
              <w:rPr>
                <w:sz w:val="22"/>
                <w:szCs w:val="22"/>
              </w:rPr>
              <w:t>1 gün</w:t>
            </w:r>
          </w:p>
        </w:tc>
      </w:tr>
      <w:tr w:rsidR="00F270FA" w:rsidRPr="00883530" w14:paraId="0F90D47F" w14:textId="77777777" w:rsidTr="00893199">
        <w:trPr>
          <w:trHeight w:val="974"/>
        </w:trPr>
        <w:tc>
          <w:tcPr>
            <w:tcW w:w="851" w:type="dxa"/>
            <w:vAlign w:val="center"/>
          </w:tcPr>
          <w:p w14:paraId="1B164AAB" w14:textId="77777777" w:rsidR="00F270FA" w:rsidRPr="00883530" w:rsidRDefault="00F270FA" w:rsidP="00883530">
            <w:pPr>
              <w:pStyle w:val="AralkYok"/>
              <w:jc w:val="both"/>
              <w:rPr>
                <w:sz w:val="22"/>
                <w:szCs w:val="22"/>
              </w:rPr>
            </w:pPr>
            <w:r w:rsidRPr="00883530">
              <w:rPr>
                <w:sz w:val="22"/>
                <w:szCs w:val="22"/>
              </w:rPr>
              <w:t>12-</w:t>
            </w:r>
          </w:p>
        </w:tc>
        <w:tc>
          <w:tcPr>
            <w:tcW w:w="2977" w:type="dxa"/>
            <w:vAlign w:val="center"/>
          </w:tcPr>
          <w:p w14:paraId="413B433C" w14:textId="77777777" w:rsidR="00F270FA" w:rsidRPr="00883530" w:rsidRDefault="00F270FA" w:rsidP="00191EBD">
            <w:pPr>
              <w:pStyle w:val="AralkYok"/>
              <w:rPr>
                <w:color w:val="auto"/>
                <w:sz w:val="22"/>
                <w:szCs w:val="22"/>
              </w:rPr>
            </w:pPr>
            <w:r w:rsidRPr="00883530">
              <w:rPr>
                <w:sz w:val="22"/>
                <w:szCs w:val="22"/>
              </w:rPr>
              <w:t>Korsan Yayın İhbarı İşlemi</w:t>
            </w:r>
          </w:p>
        </w:tc>
        <w:tc>
          <w:tcPr>
            <w:tcW w:w="7796" w:type="dxa"/>
          </w:tcPr>
          <w:p w14:paraId="198F28B8" w14:textId="77777777" w:rsidR="00F270FA" w:rsidRPr="00883530" w:rsidRDefault="00F270FA" w:rsidP="00191EBD">
            <w:pPr>
              <w:pStyle w:val="AralkYok"/>
              <w:jc w:val="both"/>
              <w:rPr>
                <w:sz w:val="22"/>
                <w:szCs w:val="22"/>
              </w:rPr>
            </w:pPr>
            <w:r w:rsidRPr="00883530">
              <w:rPr>
                <w:sz w:val="22"/>
                <w:szCs w:val="22"/>
              </w:rPr>
              <w:t>1-Dilekçe</w:t>
            </w:r>
          </w:p>
        </w:tc>
        <w:tc>
          <w:tcPr>
            <w:tcW w:w="3261" w:type="dxa"/>
            <w:tcBorders>
              <w:right w:val="single" w:sz="4" w:space="0" w:color="auto"/>
            </w:tcBorders>
            <w:vAlign w:val="center"/>
          </w:tcPr>
          <w:p w14:paraId="2419DF1B" w14:textId="77777777" w:rsidR="00F270FA" w:rsidRPr="00883530" w:rsidRDefault="00F270FA" w:rsidP="00191EBD">
            <w:pPr>
              <w:pStyle w:val="AralkYok"/>
              <w:rPr>
                <w:sz w:val="22"/>
                <w:szCs w:val="22"/>
              </w:rPr>
            </w:pPr>
            <w:r w:rsidRPr="00883530">
              <w:rPr>
                <w:sz w:val="22"/>
                <w:szCs w:val="22"/>
              </w:rPr>
              <w:t>15 gün</w:t>
            </w:r>
          </w:p>
        </w:tc>
      </w:tr>
      <w:tr w:rsidR="00F270FA" w:rsidRPr="00883530" w14:paraId="2DBA00AC" w14:textId="77777777" w:rsidTr="00893199">
        <w:trPr>
          <w:trHeight w:val="974"/>
        </w:trPr>
        <w:tc>
          <w:tcPr>
            <w:tcW w:w="851" w:type="dxa"/>
            <w:vAlign w:val="center"/>
          </w:tcPr>
          <w:p w14:paraId="4234BCC4" w14:textId="77777777" w:rsidR="00F270FA" w:rsidRPr="00883530" w:rsidRDefault="00F270FA" w:rsidP="00883530">
            <w:pPr>
              <w:pStyle w:val="AralkYok"/>
              <w:jc w:val="both"/>
              <w:rPr>
                <w:sz w:val="22"/>
                <w:szCs w:val="22"/>
              </w:rPr>
            </w:pPr>
            <w:r w:rsidRPr="00883530">
              <w:rPr>
                <w:sz w:val="22"/>
                <w:szCs w:val="22"/>
              </w:rPr>
              <w:t>13</w:t>
            </w:r>
          </w:p>
        </w:tc>
        <w:tc>
          <w:tcPr>
            <w:tcW w:w="2977" w:type="dxa"/>
            <w:vAlign w:val="center"/>
          </w:tcPr>
          <w:p w14:paraId="7C3A809E" w14:textId="77777777" w:rsidR="00F270FA" w:rsidRPr="00883530" w:rsidRDefault="00F270FA" w:rsidP="00191EBD">
            <w:pPr>
              <w:pStyle w:val="AralkYok"/>
              <w:rPr>
                <w:color w:val="auto"/>
                <w:sz w:val="22"/>
                <w:szCs w:val="22"/>
              </w:rPr>
            </w:pPr>
            <w:r w:rsidRPr="00883530">
              <w:rPr>
                <w:sz w:val="22"/>
                <w:szCs w:val="22"/>
              </w:rPr>
              <w:t xml:space="preserve">Cumhuriyet Savcılığı, Gümrük ve Emniyet’ten Gelen Kitap, CD, </w:t>
            </w:r>
            <w:r w:rsidR="005A2491" w:rsidRPr="00883530">
              <w:rPr>
                <w:sz w:val="22"/>
                <w:szCs w:val="22"/>
              </w:rPr>
              <w:t>DVD var</w:t>
            </w:r>
            <w:r w:rsidRPr="00883530">
              <w:rPr>
                <w:sz w:val="22"/>
                <w:szCs w:val="22"/>
              </w:rPr>
              <w:t xml:space="preserve"> ise bunların Bandrol Tetkiki</w:t>
            </w:r>
          </w:p>
        </w:tc>
        <w:tc>
          <w:tcPr>
            <w:tcW w:w="7796" w:type="dxa"/>
          </w:tcPr>
          <w:p w14:paraId="6B65304C" w14:textId="77777777" w:rsidR="00F270FA" w:rsidRPr="00883530" w:rsidRDefault="00F270FA" w:rsidP="00191EBD">
            <w:pPr>
              <w:pStyle w:val="AralkYok"/>
              <w:jc w:val="both"/>
              <w:rPr>
                <w:sz w:val="22"/>
                <w:szCs w:val="22"/>
              </w:rPr>
            </w:pPr>
            <w:r w:rsidRPr="00883530">
              <w:rPr>
                <w:sz w:val="22"/>
                <w:szCs w:val="22"/>
              </w:rPr>
              <w:t>1-Resmi Yazı,</w:t>
            </w:r>
          </w:p>
          <w:p w14:paraId="23FABA0A" w14:textId="77777777" w:rsidR="00F270FA" w:rsidRPr="00883530" w:rsidRDefault="00F270FA" w:rsidP="00191EBD">
            <w:pPr>
              <w:pStyle w:val="AralkYok"/>
              <w:jc w:val="both"/>
              <w:rPr>
                <w:sz w:val="22"/>
                <w:szCs w:val="22"/>
              </w:rPr>
            </w:pPr>
            <w:r w:rsidRPr="00883530">
              <w:rPr>
                <w:sz w:val="22"/>
                <w:szCs w:val="22"/>
              </w:rPr>
              <w:t>2-Kitap ve CD, DVD</w:t>
            </w:r>
          </w:p>
        </w:tc>
        <w:tc>
          <w:tcPr>
            <w:tcW w:w="3261" w:type="dxa"/>
            <w:tcBorders>
              <w:right w:val="single" w:sz="4" w:space="0" w:color="auto"/>
            </w:tcBorders>
            <w:vAlign w:val="center"/>
          </w:tcPr>
          <w:p w14:paraId="64BFD0CC" w14:textId="77777777" w:rsidR="00F270FA" w:rsidRPr="00883530" w:rsidRDefault="00F270FA" w:rsidP="00191EBD">
            <w:pPr>
              <w:pStyle w:val="AralkYok"/>
              <w:rPr>
                <w:sz w:val="22"/>
                <w:szCs w:val="22"/>
              </w:rPr>
            </w:pPr>
            <w:r w:rsidRPr="00883530">
              <w:rPr>
                <w:sz w:val="22"/>
                <w:szCs w:val="22"/>
              </w:rPr>
              <w:t>1 ay</w:t>
            </w:r>
          </w:p>
        </w:tc>
      </w:tr>
      <w:tr w:rsidR="006E12A2" w:rsidRPr="00883530" w14:paraId="130C5CB6" w14:textId="77777777" w:rsidTr="00B75A71">
        <w:trPr>
          <w:trHeight w:val="985"/>
        </w:trPr>
        <w:tc>
          <w:tcPr>
            <w:tcW w:w="851" w:type="dxa"/>
            <w:vAlign w:val="center"/>
          </w:tcPr>
          <w:p w14:paraId="53B882CD" w14:textId="77777777" w:rsidR="006E12A2" w:rsidRPr="00883530" w:rsidRDefault="00F270FA" w:rsidP="00883530">
            <w:pPr>
              <w:pStyle w:val="AralkYok"/>
              <w:jc w:val="both"/>
              <w:rPr>
                <w:sz w:val="22"/>
                <w:szCs w:val="22"/>
              </w:rPr>
            </w:pPr>
            <w:r w:rsidRPr="00883530">
              <w:rPr>
                <w:sz w:val="22"/>
                <w:szCs w:val="22"/>
              </w:rPr>
              <w:t>14</w:t>
            </w:r>
          </w:p>
        </w:tc>
        <w:tc>
          <w:tcPr>
            <w:tcW w:w="2977" w:type="dxa"/>
            <w:vAlign w:val="center"/>
          </w:tcPr>
          <w:p w14:paraId="687ED4C7" w14:textId="77777777" w:rsidR="005E41EC" w:rsidRPr="00883530" w:rsidRDefault="006E12A2" w:rsidP="00191EBD">
            <w:pPr>
              <w:pStyle w:val="AralkYok"/>
              <w:rPr>
                <w:sz w:val="22"/>
                <w:szCs w:val="22"/>
              </w:rPr>
            </w:pPr>
            <w:r w:rsidRPr="00883530">
              <w:rPr>
                <w:sz w:val="22"/>
                <w:szCs w:val="22"/>
              </w:rPr>
              <w:t>Teminat İadesi</w:t>
            </w:r>
          </w:p>
        </w:tc>
        <w:tc>
          <w:tcPr>
            <w:tcW w:w="7796" w:type="dxa"/>
          </w:tcPr>
          <w:p w14:paraId="64B5BC1E" w14:textId="77777777" w:rsidR="005E41EC" w:rsidRPr="00883530" w:rsidRDefault="005E41EC" w:rsidP="00191EBD">
            <w:pPr>
              <w:pStyle w:val="AralkYok"/>
              <w:jc w:val="both"/>
              <w:rPr>
                <w:sz w:val="22"/>
                <w:szCs w:val="22"/>
              </w:rPr>
            </w:pPr>
          </w:p>
          <w:p w14:paraId="2AFEC555" w14:textId="7CA0D792" w:rsidR="006E12A2" w:rsidRPr="00883530" w:rsidRDefault="00556CD9" w:rsidP="00191EBD">
            <w:pPr>
              <w:pStyle w:val="AralkYok"/>
              <w:jc w:val="both"/>
              <w:rPr>
                <w:bCs/>
                <w:sz w:val="22"/>
                <w:szCs w:val="22"/>
              </w:rPr>
            </w:pPr>
            <w:r w:rsidRPr="00883530">
              <w:rPr>
                <w:bCs/>
                <w:sz w:val="22"/>
                <w:szCs w:val="22"/>
              </w:rPr>
              <w:t>Dilekçe</w:t>
            </w:r>
          </w:p>
        </w:tc>
        <w:tc>
          <w:tcPr>
            <w:tcW w:w="3261" w:type="dxa"/>
            <w:tcBorders>
              <w:right w:val="single" w:sz="4" w:space="0" w:color="auto"/>
            </w:tcBorders>
            <w:vAlign w:val="center"/>
          </w:tcPr>
          <w:p w14:paraId="0AE52014" w14:textId="0A04466C" w:rsidR="006E12A2" w:rsidRPr="00883530" w:rsidRDefault="00556CD9" w:rsidP="00191EBD">
            <w:pPr>
              <w:pStyle w:val="AralkYok"/>
              <w:rPr>
                <w:bCs/>
                <w:sz w:val="22"/>
                <w:szCs w:val="22"/>
              </w:rPr>
            </w:pPr>
            <w:r w:rsidRPr="00883530">
              <w:rPr>
                <w:bCs/>
                <w:sz w:val="22"/>
                <w:szCs w:val="22"/>
              </w:rPr>
              <w:t>5 iş günü</w:t>
            </w:r>
          </w:p>
        </w:tc>
      </w:tr>
      <w:tr w:rsidR="00F270FA" w:rsidRPr="00883530" w14:paraId="60738202" w14:textId="77777777" w:rsidTr="0033650E">
        <w:trPr>
          <w:trHeight w:val="2113"/>
        </w:trPr>
        <w:tc>
          <w:tcPr>
            <w:tcW w:w="851" w:type="dxa"/>
            <w:vAlign w:val="center"/>
          </w:tcPr>
          <w:p w14:paraId="03A06FC5" w14:textId="67128725" w:rsidR="00F270FA" w:rsidRPr="00883530" w:rsidRDefault="00F270FA" w:rsidP="00883530">
            <w:pPr>
              <w:pStyle w:val="AralkYok"/>
              <w:jc w:val="both"/>
              <w:rPr>
                <w:sz w:val="22"/>
                <w:szCs w:val="22"/>
              </w:rPr>
            </w:pPr>
            <w:r w:rsidRPr="00883530">
              <w:rPr>
                <w:sz w:val="22"/>
                <w:szCs w:val="22"/>
              </w:rPr>
              <w:t>1</w:t>
            </w:r>
            <w:r w:rsidR="002212AD" w:rsidRPr="00883530">
              <w:rPr>
                <w:sz w:val="22"/>
                <w:szCs w:val="22"/>
              </w:rPr>
              <w:t>5</w:t>
            </w:r>
          </w:p>
        </w:tc>
        <w:tc>
          <w:tcPr>
            <w:tcW w:w="2977" w:type="dxa"/>
            <w:vAlign w:val="center"/>
          </w:tcPr>
          <w:p w14:paraId="3CEC8107" w14:textId="77777777" w:rsidR="00F270FA" w:rsidRPr="00883530" w:rsidRDefault="00F270FA" w:rsidP="00191EBD">
            <w:pPr>
              <w:pStyle w:val="AralkYok"/>
              <w:rPr>
                <w:sz w:val="22"/>
                <w:szCs w:val="22"/>
              </w:rPr>
            </w:pPr>
            <w:r w:rsidRPr="00883530">
              <w:rPr>
                <w:sz w:val="22"/>
                <w:szCs w:val="22"/>
              </w:rPr>
              <w:t>İl Kültür ve Turizm Müdürlüğüne bağlı birimlerinde staj işlemleri</w:t>
            </w:r>
          </w:p>
        </w:tc>
        <w:tc>
          <w:tcPr>
            <w:tcW w:w="7796" w:type="dxa"/>
          </w:tcPr>
          <w:p w14:paraId="5B4AB4A5" w14:textId="77777777" w:rsidR="00911FE6" w:rsidRPr="00883530" w:rsidRDefault="00911FE6" w:rsidP="00191EBD">
            <w:pPr>
              <w:pStyle w:val="AralkYok"/>
              <w:jc w:val="both"/>
              <w:rPr>
                <w:sz w:val="22"/>
                <w:szCs w:val="22"/>
              </w:rPr>
            </w:pPr>
          </w:p>
          <w:p w14:paraId="71E4AF1A" w14:textId="53B82AB1" w:rsidR="00911FE6" w:rsidRPr="00883530" w:rsidRDefault="00911FE6" w:rsidP="00191EBD">
            <w:pPr>
              <w:pStyle w:val="AralkYok"/>
              <w:jc w:val="both"/>
              <w:rPr>
                <w:sz w:val="22"/>
                <w:szCs w:val="22"/>
              </w:rPr>
            </w:pPr>
            <w:r w:rsidRPr="00883530">
              <w:rPr>
                <w:sz w:val="22"/>
                <w:szCs w:val="22"/>
              </w:rPr>
              <w:t>T.C. Kültür ve Turizm Bakanlığı ihtiyaç doğrultusunda başvuru duyurusu sonrası e-devlet üzerinden kariyer kapısı başvurusunu tamamlayan öğrenciler ihtiyaç dahilinde müdürlüklere yönlendirilerek gerekli iş ve işlemler sonrası öğrenim gördükleri üniversitenin belirlediği sürede staj işlemi yapılmaktadır.</w:t>
            </w:r>
          </w:p>
          <w:p w14:paraId="581EC6AD" w14:textId="77777777" w:rsidR="00F270FA" w:rsidRPr="00883530" w:rsidRDefault="00F270FA" w:rsidP="00191EBD">
            <w:pPr>
              <w:pStyle w:val="AralkYok"/>
              <w:jc w:val="both"/>
              <w:rPr>
                <w:sz w:val="22"/>
                <w:szCs w:val="22"/>
              </w:rPr>
            </w:pPr>
          </w:p>
        </w:tc>
        <w:tc>
          <w:tcPr>
            <w:tcW w:w="3261" w:type="dxa"/>
            <w:tcBorders>
              <w:right w:val="single" w:sz="4" w:space="0" w:color="auto"/>
            </w:tcBorders>
            <w:vAlign w:val="center"/>
          </w:tcPr>
          <w:p w14:paraId="2FB8D296" w14:textId="3326E719" w:rsidR="00F270FA" w:rsidRPr="00883530" w:rsidRDefault="00911FE6" w:rsidP="00191EBD">
            <w:pPr>
              <w:pStyle w:val="AralkYok"/>
              <w:rPr>
                <w:sz w:val="22"/>
                <w:szCs w:val="22"/>
              </w:rPr>
            </w:pPr>
            <w:r w:rsidRPr="00883530">
              <w:rPr>
                <w:sz w:val="22"/>
                <w:szCs w:val="22"/>
              </w:rPr>
              <w:t>1 ay</w:t>
            </w:r>
          </w:p>
        </w:tc>
      </w:tr>
      <w:tr w:rsidR="006E12A2" w:rsidRPr="00883530" w14:paraId="63A31072" w14:textId="77777777" w:rsidTr="00B75A71">
        <w:trPr>
          <w:trHeight w:val="976"/>
        </w:trPr>
        <w:tc>
          <w:tcPr>
            <w:tcW w:w="851" w:type="dxa"/>
            <w:vAlign w:val="center"/>
          </w:tcPr>
          <w:p w14:paraId="4A4F6570" w14:textId="050BB182" w:rsidR="006E12A2" w:rsidRPr="00883530" w:rsidRDefault="00F270FA" w:rsidP="00883530">
            <w:pPr>
              <w:pStyle w:val="AralkYok"/>
              <w:jc w:val="both"/>
              <w:rPr>
                <w:sz w:val="22"/>
                <w:szCs w:val="22"/>
              </w:rPr>
            </w:pPr>
            <w:r w:rsidRPr="00883530">
              <w:rPr>
                <w:sz w:val="22"/>
                <w:szCs w:val="22"/>
              </w:rPr>
              <w:t>1</w:t>
            </w:r>
            <w:r w:rsidR="002212AD" w:rsidRPr="00883530">
              <w:rPr>
                <w:sz w:val="22"/>
                <w:szCs w:val="22"/>
              </w:rPr>
              <w:t>6</w:t>
            </w:r>
          </w:p>
        </w:tc>
        <w:tc>
          <w:tcPr>
            <w:tcW w:w="2977" w:type="dxa"/>
            <w:vAlign w:val="center"/>
          </w:tcPr>
          <w:p w14:paraId="62F343F1" w14:textId="77777777" w:rsidR="006E12A2" w:rsidRPr="00883530" w:rsidRDefault="006E12A2" w:rsidP="00191EBD">
            <w:pPr>
              <w:pStyle w:val="AralkYok"/>
              <w:rPr>
                <w:sz w:val="22"/>
                <w:szCs w:val="22"/>
              </w:rPr>
            </w:pPr>
            <w:r w:rsidRPr="00883530">
              <w:rPr>
                <w:sz w:val="22"/>
                <w:szCs w:val="22"/>
              </w:rPr>
              <w:t>Taşınmaz Kültür</w:t>
            </w:r>
          </w:p>
          <w:p w14:paraId="29824E9E" w14:textId="77777777" w:rsidR="006E12A2" w:rsidRPr="00883530" w:rsidRDefault="006E12A2" w:rsidP="00191EBD">
            <w:pPr>
              <w:pStyle w:val="AralkYok"/>
              <w:rPr>
                <w:sz w:val="22"/>
                <w:szCs w:val="22"/>
              </w:rPr>
            </w:pPr>
            <w:r w:rsidRPr="00883530">
              <w:rPr>
                <w:sz w:val="22"/>
                <w:szCs w:val="22"/>
              </w:rPr>
              <w:t xml:space="preserve"> Varlıklarının</w:t>
            </w:r>
          </w:p>
          <w:p w14:paraId="5178A4FD" w14:textId="77777777" w:rsidR="006E12A2" w:rsidRPr="00883530" w:rsidRDefault="00D96253" w:rsidP="00191EBD">
            <w:pPr>
              <w:pStyle w:val="AralkYok"/>
              <w:rPr>
                <w:sz w:val="22"/>
                <w:szCs w:val="22"/>
              </w:rPr>
            </w:pPr>
            <w:r w:rsidRPr="00883530">
              <w:rPr>
                <w:sz w:val="22"/>
                <w:szCs w:val="22"/>
              </w:rPr>
              <w:t xml:space="preserve"> Onarımı için</w:t>
            </w:r>
            <w:r w:rsidR="006E12A2" w:rsidRPr="00883530">
              <w:rPr>
                <w:sz w:val="22"/>
                <w:szCs w:val="22"/>
              </w:rPr>
              <w:t xml:space="preserve"> </w:t>
            </w:r>
            <w:r w:rsidR="002C308B" w:rsidRPr="00883530">
              <w:rPr>
                <w:sz w:val="22"/>
                <w:szCs w:val="22"/>
              </w:rPr>
              <w:t>Yardım</w:t>
            </w:r>
          </w:p>
          <w:p w14:paraId="070EC39E" w14:textId="40D9CFCC" w:rsidR="00714B41" w:rsidRPr="00883530" w:rsidRDefault="00714B41" w:rsidP="00191EBD">
            <w:pPr>
              <w:pStyle w:val="AralkYok"/>
              <w:rPr>
                <w:sz w:val="22"/>
                <w:szCs w:val="22"/>
              </w:rPr>
            </w:pPr>
            <w:r w:rsidRPr="00883530">
              <w:rPr>
                <w:sz w:val="22"/>
                <w:szCs w:val="22"/>
              </w:rPr>
              <w:t>(</w:t>
            </w:r>
            <w:r w:rsidRPr="00883530">
              <w:rPr>
                <w:bCs/>
                <w:sz w:val="22"/>
                <w:szCs w:val="22"/>
              </w:rPr>
              <w:t>Proje Uygulama Yardımı Ödemesi)</w:t>
            </w:r>
          </w:p>
        </w:tc>
        <w:tc>
          <w:tcPr>
            <w:tcW w:w="7796" w:type="dxa"/>
          </w:tcPr>
          <w:p w14:paraId="102B088D"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A. Proje Yardımları için</w:t>
            </w:r>
          </w:p>
          <w:p w14:paraId="5DF3C696"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 Yardım Talebi başvurusu</w:t>
            </w:r>
          </w:p>
          <w:p w14:paraId="6C165FA0"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2. TC Kimlik numarası beyanı</w:t>
            </w:r>
          </w:p>
          <w:p w14:paraId="315F75FC"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3. Kanuni tebligat adresi ve iletişim bilgisi</w:t>
            </w:r>
          </w:p>
          <w:p w14:paraId="363E1DF0"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 Mal sahibi adına yapılacak başvurularda noter onaylı ve vekâletname ve/veya veraset ilamı</w:t>
            </w:r>
          </w:p>
          <w:p w14:paraId="080F4E6B"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5. Taşınmaza ilişkin tescil kararı ve varsa tescil fişi</w:t>
            </w:r>
          </w:p>
          <w:p w14:paraId="4E400443"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6. Başvuru tarihi itibariyle son 3 ayda alınmış mülkiyet belgesi</w:t>
            </w:r>
          </w:p>
          <w:p w14:paraId="08F04A52"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7. Taşınmazın </w:t>
            </w:r>
            <w:proofErr w:type="spellStart"/>
            <w:r w:rsidRPr="00883530">
              <w:rPr>
                <w:rFonts w:eastAsia="Times New Roman"/>
                <w:color w:val="auto"/>
                <w:position w:val="0"/>
                <w:sz w:val="22"/>
                <w:szCs w:val="22"/>
                <w:lang w:eastAsia="tr-TR"/>
              </w:rPr>
              <w:t>kadastral</w:t>
            </w:r>
            <w:proofErr w:type="spellEnd"/>
            <w:r w:rsidRPr="00883530">
              <w:rPr>
                <w:rFonts w:eastAsia="Times New Roman"/>
                <w:color w:val="auto"/>
                <w:position w:val="0"/>
                <w:sz w:val="22"/>
                <w:szCs w:val="22"/>
                <w:lang w:eastAsia="tr-TR"/>
              </w:rPr>
              <w:t xml:space="preserve"> durumunu gösteren belge</w:t>
            </w:r>
          </w:p>
          <w:p w14:paraId="055FE650"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lastRenderedPageBreak/>
              <w:t xml:space="preserve">8. Projenin kapsamına, işin bitirilme süresine, yapı alanına ve yaklaşık maliyetine ilişkin </w:t>
            </w:r>
          </w:p>
          <w:p w14:paraId="4B133938" w14:textId="77777777" w:rsidR="00714B41" w:rsidRPr="00883530" w:rsidRDefault="00714B41" w:rsidP="00191EBD">
            <w:pPr>
              <w:pStyle w:val="AralkYok"/>
              <w:jc w:val="both"/>
              <w:rPr>
                <w:rFonts w:eastAsia="Times New Roman"/>
                <w:color w:val="auto"/>
                <w:position w:val="0"/>
                <w:sz w:val="22"/>
                <w:szCs w:val="22"/>
                <w:lang w:eastAsia="tr-TR"/>
              </w:rPr>
            </w:pPr>
            <w:proofErr w:type="gramStart"/>
            <w:r w:rsidRPr="00883530">
              <w:rPr>
                <w:rFonts w:eastAsia="Times New Roman"/>
                <w:color w:val="auto"/>
                <w:position w:val="0"/>
                <w:sz w:val="22"/>
                <w:szCs w:val="22"/>
                <w:lang w:eastAsia="tr-TR"/>
              </w:rPr>
              <w:t>mimar</w:t>
            </w:r>
            <w:proofErr w:type="gramEnd"/>
            <w:r w:rsidRPr="00883530">
              <w:rPr>
                <w:rFonts w:eastAsia="Times New Roman"/>
                <w:color w:val="auto"/>
                <w:position w:val="0"/>
                <w:sz w:val="22"/>
                <w:szCs w:val="22"/>
                <w:lang w:eastAsia="tr-TR"/>
              </w:rPr>
              <w:t xml:space="preserve"> veya ilgili mühendislerce hazırlanan rapor, (Yaklaşık maliyet başvurusunun yapıldığı </w:t>
            </w:r>
          </w:p>
          <w:p w14:paraId="3B86EEFD" w14:textId="77777777" w:rsidR="00714B41" w:rsidRPr="00883530" w:rsidRDefault="00714B41" w:rsidP="00191EBD">
            <w:pPr>
              <w:pStyle w:val="AralkYok"/>
              <w:jc w:val="both"/>
              <w:rPr>
                <w:rFonts w:eastAsia="Times New Roman"/>
                <w:color w:val="auto"/>
                <w:position w:val="0"/>
                <w:sz w:val="22"/>
                <w:szCs w:val="22"/>
                <w:lang w:eastAsia="tr-TR"/>
              </w:rPr>
            </w:pPr>
            <w:proofErr w:type="gramStart"/>
            <w:r w:rsidRPr="00883530">
              <w:rPr>
                <w:rFonts w:eastAsia="Times New Roman"/>
                <w:color w:val="auto"/>
                <w:position w:val="0"/>
                <w:sz w:val="22"/>
                <w:szCs w:val="22"/>
                <w:lang w:eastAsia="tr-TR"/>
              </w:rPr>
              <w:t>yılın</w:t>
            </w:r>
            <w:proofErr w:type="gramEnd"/>
            <w:r w:rsidRPr="00883530">
              <w:rPr>
                <w:rFonts w:eastAsia="Times New Roman"/>
                <w:color w:val="auto"/>
                <w:position w:val="0"/>
                <w:sz w:val="22"/>
                <w:szCs w:val="22"/>
                <w:lang w:eastAsia="tr-TR"/>
              </w:rPr>
              <w:t xml:space="preserve"> birim fiyatları ile hazırlanmalıdır. Raporda kapalı alan, açık alan (avlu, açık t</w:t>
            </w:r>
          </w:p>
          <w:p w14:paraId="428B2AFD" w14:textId="77777777" w:rsidR="00714B41" w:rsidRPr="00883530" w:rsidRDefault="00714B41" w:rsidP="00191EBD">
            <w:pPr>
              <w:pStyle w:val="AralkYok"/>
              <w:jc w:val="both"/>
              <w:rPr>
                <w:rFonts w:eastAsia="Times New Roman"/>
                <w:color w:val="auto"/>
                <w:position w:val="0"/>
                <w:sz w:val="22"/>
                <w:szCs w:val="22"/>
                <w:lang w:eastAsia="tr-TR"/>
              </w:rPr>
            </w:pPr>
            <w:proofErr w:type="spellStart"/>
            <w:r w:rsidRPr="00883530">
              <w:rPr>
                <w:rFonts w:eastAsia="Times New Roman"/>
                <w:color w:val="auto"/>
                <w:position w:val="0"/>
                <w:sz w:val="22"/>
                <w:szCs w:val="22"/>
                <w:lang w:eastAsia="tr-TR"/>
              </w:rPr>
              <w:t>eras</w:t>
            </w:r>
            <w:proofErr w:type="spellEnd"/>
            <w:r w:rsidRPr="00883530">
              <w:rPr>
                <w:rFonts w:eastAsia="Times New Roman"/>
                <w:color w:val="auto"/>
                <w:position w:val="0"/>
                <w:sz w:val="22"/>
                <w:szCs w:val="22"/>
                <w:lang w:eastAsia="tr-TR"/>
              </w:rPr>
              <w:t xml:space="preserve">, </w:t>
            </w:r>
            <w:proofErr w:type="spellStart"/>
            <w:r w:rsidRPr="00883530">
              <w:rPr>
                <w:rFonts w:eastAsia="Times New Roman"/>
                <w:color w:val="auto"/>
                <w:position w:val="0"/>
                <w:sz w:val="22"/>
                <w:szCs w:val="22"/>
                <w:lang w:eastAsia="tr-TR"/>
              </w:rPr>
              <w:t>topoğrafik</w:t>
            </w:r>
            <w:proofErr w:type="spellEnd"/>
            <w:r w:rsidRPr="00883530">
              <w:rPr>
                <w:rFonts w:eastAsia="Times New Roman"/>
                <w:color w:val="auto"/>
                <w:position w:val="0"/>
                <w:sz w:val="22"/>
                <w:szCs w:val="22"/>
                <w:lang w:eastAsia="tr-TR"/>
              </w:rPr>
              <w:t xml:space="preserve"> ölçüm gerektiren açık alanlar, </w:t>
            </w:r>
            <w:proofErr w:type="spellStart"/>
            <w:r w:rsidRPr="00883530">
              <w:rPr>
                <w:rFonts w:eastAsia="Times New Roman"/>
                <w:color w:val="auto"/>
                <w:position w:val="0"/>
                <w:sz w:val="22"/>
                <w:szCs w:val="22"/>
                <w:lang w:eastAsia="tr-TR"/>
              </w:rPr>
              <w:t>vb</w:t>
            </w:r>
            <w:proofErr w:type="spellEnd"/>
            <w:proofErr w:type="gramStart"/>
            <w:r w:rsidRPr="00883530">
              <w:rPr>
                <w:rFonts w:eastAsia="Times New Roman"/>
                <w:color w:val="auto"/>
                <w:position w:val="0"/>
                <w:sz w:val="22"/>
                <w:szCs w:val="22"/>
                <w:lang w:eastAsia="tr-TR"/>
              </w:rPr>
              <w:t>)</w:t>
            </w:r>
            <w:proofErr w:type="gramEnd"/>
            <w:r w:rsidRPr="00883530">
              <w:rPr>
                <w:rFonts w:eastAsia="Times New Roman"/>
                <w:color w:val="auto"/>
                <w:position w:val="0"/>
                <w:sz w:val="22"/>
                <w:szCs w:val="22"/>
                <w:lang w:eastAsia="tr-TR"/>
              </w:rPr>
              <w:t xml:space="preserve"> ve üzeri kapalı teraslar ayrı ayrı belirtilmelidir. </w:t>
            </w:r>
          </w:p>
          <w:p w14:paraId="6FFD05E5"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Ayrıca yaklaşık maliyette </w:t>
            </w:r>
            <w:proofErr w:type="spellStart"/>
            <w:r w:rsidRPr="00883530">
              <w:rPr>
                <w:rFonts w:eastAsia="Times New Roman"/>
                <w:color w:val="auto"/>
                <w:position w:val="0"/>
                <w:sz w:val="22"/>
                <w:szCs w:val="22"/>
                <w:lang w:eastAsia="tr-TR"/>
              </w:rPr>
              <w:t>rölöve</w:t>
            </w:r>
            <w:proofErr w:type="spellEnd"/>
            <w:r w:rsidRPr="00883530">
              <w:rPr>
                <w:rFonts w:eastAsia="Times New Roman"/>
                <w:color w:val="auto"/>
                <w:position w:val="0"/>
                <w:sz w:val="22"/>
                <w:szCs w:val="22"/>
                <w:lang w:eastAsia="tr-TR"/>
              </w:rPr>
              <w:t xml:space="preserve">, restitüsyon ve restorasyon proje bedelleri ayrı ayrı icmal </w:t>
            </w:r>
          </w:p>
          <w:p w14:paraId="58D82829" w14:textId="77777777" w:rsidR="00714B41" w:rsidRPr="00883530" w:rsidRDefault="00714B41" w:rsidP="00191EBD">
            <w:pPr>
              <w:pStyle w:val="AralkYok"/>
              <w:jc w:val="both"/>
              <w:rPr>
                <w:rFonts w:eastAsia="Times New Roman"/>
                <w:color w:val="auto"/>
                <w:position w:val="0"/>
                <w:sz w:val="22"/>
                <w:szCs w:val="22"/>
                <w:lang w:eastAsia="tr-TR"/>
              </w:rPr>
            </w:pPr>
            <w:proofErr w:type="gramStart"/>
            <w:r w:rsidRPr="00883530">
              <w:rPr>
                <w:rFonts w:eastAsia="Times New Roman"/>
                <w:color w:val="auto"/>
                <w:position w:val="0"/>
                <w:sz w:val="22"/>
                <w:szCs w:val="22"/>
                <w:lang w:eastAsia="tr-TR"/>
              </w:rPr>
              <w:t>şeklinde</w:t>
            </w:r>
            <w:proofErr w:type="gramEnd"/>
            <w:r w:rsidRPr="00883530">
              <w:rPr>
                <w:rFonts w:eastAsia="Times New Roman"/>
                <w:color w:val="auto"/>
                <w:position w:val="0"/>
                <w:sz w:val="22"/>
                <w:szCs w:val="22"/>
                <w:lang w:eastAsia="tr-TR"/>
              </w:rPr>
              <w:t xml:space="preserve"> belirtilmelidir.)</w:t>
            </w:r>
          </w:p>
          <w:p w14:paraId="7789A467"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9. Dijital ortamda ve basılı olarak yapının içini, dışını ve çevresini gösteren net </w:t>
            </w:r>
            <w:proofErr w:type="gramStart"/>
            <w:r w:rsidRPr="00883530">
              <w:rPr>
                <w:rFonts w:eastAsia="Times New Roman"/>
                <w:color w:val="auto"/>
                <w:position w:val="0"/>
                <w:sz w:val="22"/>
                <w:szCs w:val="22"/>
                <w:lang w:eastAsia="tr-TR"/>
              </w:rPr>
              <w:t>çekilmiş  fotoğraf</w:t>
            </w:r>
            <w:proofErr w:type="gramEnd"/>
            <w:r w:rsidRPr="00883530">
              <w:rPr>
                <w:rFonts w:eastAsia="Times New Roman"/>
                <w:color w:val="auto"/>
                <w:position w:val="0"/>
                <w:sz w:val="22"/>
                <w:szCs w:val="22"/>
                <w:lang w:eastAsia="tr-TR"/>
              </w:rPr>
              <w:t xml:space="preserve"> albümü.</w:t>
            </w:r>
          </w:p>
          <w:p w14:paraId="7674F8C1" w14:textId="77777777" w:rsidR="00714B41" w:rsidRPr="00883530" w:rsidRDefault="00714B41" w:rsidP="00191EBD">
            <w:pPr>
              <w:pStyle w:val="AralkYok"/>
              <w:jc w:val="both"/>
              <w:rPr>
                <w:rFonts w:eastAsia="Times New Roman"/>
                <w:color w:val="auto"/>
                <w:position w:val="0"/>
                <w:sz w:val="22"/>
                <w:szCs w:val="22"/>
                <w:lang w:eastAsia="tr-TR"/>
              </w:rPr>
            </w:pPr>
            <w:proofErr w:type="gramStart"/>
            <w:r w:rsidRPr="00883530">
              <w:rPr>
                <w:rFonts w:eastAsia="Times New Roman"/>
                <w:color w:val="auto"/>
                <w:position w:val="0"/>
                <w:sz w:val="22"/>
                <w:szCs w:val="22"/>
                <w:lang w:eastAsia="tr-TR"/>
              </w:rPr>
              <w:t>B .Proje</w:t>
            </w:r>
            <w:proofErr w:type="gramEnd"/>
            <w:r w:rsidRPr="00883530">
              <w:rPr>
                <w:rFonts w:eastAsia="Times New Roman"/>
                <w:color w:val="auto"/>
                <w:position w:val="0"/>
                <w:sz w:val="22"/>
                <w:szCs w:val="22"/>
                <w:lang w:eastAsia="tr-TR"/>
              </w:rPr>
              <w:t xml:space="preserve"> Uygulama Yardımları için</w:t>
            </w:r>
          </w:p>
          <w:p w14:paraId="0077EF57"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 Yardım Talebi başvurusu</w:t>
            </w:r>
          </w:p>
          <w:p w14:paraId="14258D63"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2. T.C. Kimlik numarası beyanı</w:t>
            </w:r>
          </w:p>
          <w:p w14:paraId="7FADCBF4"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3. Kanuni tebligat adresi ve iletişim bilgisi</w:t>
            </w:r>
          </w:p>
          <w:p w14:paraId="497655CD"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4. Mal sahibi adına yapılacak </w:t>
            </w:r>
            <w:proofErr w:type="gramStart"/>
            <w:r w:rsidRPr="00883530">
              <w:rPr>
                <w:rFonts w:eastAsia="Times New Roman"/>
                <w:color w:val="auto"/>
                <w:position w:val="0"/>
                <w:sz w:val="22"/>
                <w:szCs w:val="22"/>
                <w:lang w:eastAsia="tr-TR"/>
              </w:rPr>
              <w:t>başvurularda  noter</w:t>
            </w:r>
            <w:proofErr w:type="gramEnd"/>
            <w:r w:rsidRPr="00883530">
              <w:rPr>
                <w:rFonts w:eastAsia="Times New Roman"/>
                <w:color w:val="auto"/>
                <w:position w:val="0"/>
                <w:sz w:val="22"/>
                <w:szCs w:val="22"/>
                <w:lang w:eastAsia="tr-TR"/>
              </w:rPr>
              <w:t xml:space="preserve"> onaylı ve vekâletname ve/veya veraset ilamı</w:t>
            </w:r>
          </w:p>
          <w:p w14:paraId="5BC668F8"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5 Taşınmaza ilişkin tescil kararı ve varsa tescil fişi</w:t>
            </w:r>
          </w:p>
          <w:p w14:paraId="65B5E794"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6. Projelerin uygun olduğuna ilişkin Koruma Kurulu kararı ve onaylı projeler</w:t>
            </w:r>
          </w:p>
          <w:p w14:paraId="0E8211C7"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7. Başvuru tarihi itibariyle son 3 ayda alınmış mülkiyet belgesi</w:t>
            </w:r>
          </w:p>
          <w:p w14:paraId="2EF0C02F"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8. Taşınmazın </w:t>
            </w:r>
            <w:proofErr w:type="spellStart"/>
            <w:r w:rsidRPr="00883530">
              <w:rPr>
                <w:rFonts w:eastAsia="Times New Roman"/>
                <w:color w:val="auto"/>
                <w:position w:val="0"/>
                <w:sz w:val="22"/>
                <w:szCs w:val="22"/>
                <w:lang w:eastAsia="tr-TR"/>
              </w:rPr>
              <w:t>kadastral</w:t>
            </w:r>
            <w:proofErr w:type="spellEnd"/>
            <w:r w:rsidRPr="00883530">
              <w:rPr>
                <w:rFonts w:eastAsia="Times New Roman"/>
                <w:color w:val="auto"/>
                <w:position w:val="0"/>
                <w:sz w:val="22"/>
                <w:szCs w:val="22"/>
                <w:lang w:eastAsia="tr-TR"/>
              </w:rPr>
              <w:t xml:space="preserve"> durumunu gösteren belge</w:t>
            </w:r>
          </w:p>
          <w:p w14:paraId="65098A16"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9. Uygulamanın kapsamına, işin bitirilme süresine, uygulama aşamalarına ve yaklaşık </w:t>
            </w:r>
          </w:p>
          <w:p w14:paraId="3A0364FB"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maliyete ilişkin mimar veya ilgili mühendislerce hazırlanan rapor     (Uygulama </w:t>
            </w:r>
            <w:proofErr w:type="gramStart"/>
            <w:r w:rsidRPr="00883530">
              <w:rPr>
                <w:rFonts w:eastAsia="Times New Roman"/>
                <w:color w:val="auto"/>
                <w:position w:val="0"/>
                <w:sz w:val="22"/>
                <w:szCs w:val="22"/>
                <w:lang w:eastAsia="tr-TR"/>
              </w:rPr>
              <w:t>yaklaşık  maliyet</w:t>
            </w:r>
            <w:proofErr w:type="gramEnd"/>
            <w:r w:rsidRPr="00883530">
              <w:rPr>
                <w:rFonts w:eastAsia="Times New Roman"/>
                <w:color w:val="auto"/>
                <w:position w:val="0"/>
                <w:sz w:val="22"/>
                <w:szCs w:val="22"/>
                <w:lang w:eastAsia="tr-TR"/>
              </w:rPr>
              <w:t xml:space="preserve"> başvurunun yapıldığı yılın birim fiyatları ile hazırlanmalıdır.)</w:t>
            </w:r>
          </w:p>
          <w:p w14:paraId="2F45B5BF" w14:textId="77777777" w:rsidR="00714B41" w:rsidRPr="00883530" w:rsidRDefault="00714B4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10. Dijital ortamda ve basılı olarak yapının içini, dışını ve çevresini gösteren net çekilmiş </w:t>
            </w:r>
          </w:p>
          <w:p w14:paraId="205A1B95" w14:textId="77777777" w:rsidR="00714B41" w:rsidRPr="00883530" w:rsidRDefault="00714B41" w:rsidP="00191EBD">
            <w:pPr>
              <w:pStyle w:val="AralkYok"/>
              <w:jc w:val="both"/>
              <w:rPr>
                <w:rFonts w:eastAsia="Times New Roman"/>
                <w:color w:val="auto"/>
                <w:position w:val="0"/>
                <w:sz w:val="22"/>
                <w:szCs w:val="22"/>
                <w:lang w:eastAsia="tr-TR"/>
              </w:rPr>
            </w:pPr>
            <w:proofErr w:type="gramStart"/>
            <w:r w:rsidRPr="00883530">
              <w:rPr>
                <w:rFonts w:eastAsia="Times New Roman"/>
                <w:color w:val="auto"/>
                <w:position w:val="0"/>
                <w:sz w:val="22"/>
                <w:szCs w:val="22"/>
                <w:lang w:eastAsia="tr-TR"/>
              </w:rPr>
              <w:t>fotoğraf</w:t>
            </w:r>
            <w:proofErr w:type="gramEnd"/>
            <w:r w:rsidRPr="00883530">
              <w:rPr>
                <w:rFonts w:eastAsia="Times New Roman"/>
                <w:color w:val="auto"/>
                <w:position w:val="0"/>
                <w:sz w:val="22"/>
                <w:szCs w:val="22"/>
                <w:lang w:eastAsia="tr-TR"/>
              </w:rPr>
              <w:t xml:space="preserve"> albümü.</w:t>
            </w:r>
          </w:p>
          <w:p w14:paraId="2B219DC4" w14:textId="77777777" w:rsidR="00714B41" w:rsidRPr="00883530" w:rsidRDefault="00714B41" w:rsidP="00191EBD">
            <w:pPr>
              <w:pStyle w:val="AralkYok"/>
              <w:jc w:val="both"/>
              <w:rPr>
                <w:bCs/>
                <w:sz w:val="22"/>
                <w:szCs w:val="22"/>
              </w:rPr>
            </w:pPr>
            <w:r w:rsidRPr="00883530">
              <w:rPr>
                <w:sz w:val="22"/>
                <w:szCs w:val="22"/>
              </w:rPr>
              <w:t>(</w:t>
            </w:r>
            <w:r w:rsidRPr="00883530">
              <w:rPr>
                <w:bCs/>
                <w:sz w:val="22"/>
                <w:szCs w:val="22"/>
              </w:rPr>
              <w:t>Dilekçe</w:t>
            </w:r>
          </w:p>
          <w:p w14:paraId="43AE3CCC" w14:textId="77777777" w:rsidR="00714B41" w:rsidRPr="00883530" w:rsidRDefault="00714B41" w:rsidP="00191EBD">
            <w:pPr>
              <w:pStyle w:val="AralkYok"/>
              <w:jc w:val="both"/>
              <w:rPr>
                <w:bCs/>
                <w:sz w:val="22"/>
                <w:szCs w:val="22"/>
              </w:rPr>
            </w:pPr>
            <w:proofErr w:type="spellStart"/>
            <w:r w:rsidRPr="00883530">
              <w:rPr>
                <w:bCs/>
                <w:sz w:val="22"/>
                <w:szCs w:val="22"/>
              </w:rPr>
              <w:t>Vekelatname</w:t>
            </w:r>
            <w:proofErr w:type="spellEnd"/>
          </w:p>
          <w:p w14:paraId="5C732B0F" w14:textId="11964204" w:rsidR="0033650E" w:rsidRPr="00883530" w:rsidRDefault="00714B41" w:rsidP="00191EBD">
            <w:pPr>
              <w:pStyle w:val="AralkYok"/>
              <w:jc w:val="both"/>
              <w:rPr>
                <w:sz w:val="22"/>
                <w:szCs w:val="22"/>
              </w:rPr>
            </w:pPr>
            <w:r w:rsidRPr="00883530">
              <w:rPr>
                <w:bCs/>
                <w:sz w:val="22"/>
                <w:szCs w:val="22"/>
              </w:rPr>
              <w:t>Sözleşme)</w:t>
            </w:r>
          </w:p>
        </w:tc>
        <w:tc>
          <w:tcPr>
            <w:tcW w:w="3261" w:type="dxa"/>
            <w:tcBorders>
              <w:right w:val="single" w:sz="4" w:space="0" w:color="auto"/>
            </w:tcBorders>
            <w:vAlign w:val="center"/>
          </w:tcPr>
          <w:p w14:paraId="4947D429" w14:textId="5896646C" w:rsidR="006E12A2" w:rsidRPr="00883530" w:rsidRDefault="00556CD9" w:rsidP="00191EBD">
            <w:pPr>
              <w:pStyle w:val="AralkYok"/>
              <w:rPr>
                <w:bCs/>
                <w:sz w:val="22"/>
                <w:szCs w:val="22"/>
              </w:rPr>
            </w:pPr>
            <w:r w:rsidRPr="00883530">
              <w:rPr>
                <w:bCs/>
                <w:sz w:val="22"/>
                <w:szCs w:val="22"/>
              </w:rPr>
              <w:lastRenderedPageBreak/>
              <w:t xml:space="preserve">5 </w:t>
            </w:r>
            <w:r w:rsidR="00714B41" w:rsidRPr="00883530">
              <w:rPr>
                <w:bCs/>
                <w:sz w:val="22"/>
                <w:szCs w:val="22"/>
              </w:rPr>
              <w:t>Ay</w:t>
            </w:r>
          </w:p>
        </w:tc>
      </w:tr>
      <w:tr w:rsidR="006E12A2" w:rsidRPr="00883530" w14:paraId="4EE9654E" w14:textId="77777777" w:rsidTr="00B75A71">
        <w:trPr>
          <w:trHeight w:val="951"/>
        </w:trPr>
        <w:tc>
          <w:tcPr>
            <w:tcW w:w="851" w:type="dxa"/>
            <w:vAlign w:val="center"/>
          </w:tcPr>
          <w:p w14:paraId="023E50D2" w14:textId="77777777" w:rsidR="003C59AB" w:rsidRPr="00883530" w:rsidRDefault="003C59AB" w:rsidP="00883530">
            <w:pPr>
              <w:pStyle w:val="AralkYok"/>
              <w:jc w:val="both"/>
              <w:rPr>
                <w:sz w:val="22"/>
                <w:szCs w:val="22"/>
              </w:rPr>
            </w:pPr>
          </w:p>
          <w:p w14:paraId="01BAC04E" w14:textId="60E3F874" w:rsidR="006E12A2" w:rsidRPr="00883530" w:rsidRDefault="00F270FA" w:rsidP="00883530">
            <w:pPr>
              <w:pStyle w:val="AralkYok"/>
              <w:jc w:val="both"/>
              <w:rPr>
                <w:sz w:val="22"/>
                <w:szCs w:val="22"/>
              </w:rPr>
            </w:pPr>
            <w:r w:rsidRPr="00883530">
              <w:rPr>
                <w:sz w:val="22"/>
                <w:szCs w:val="22"/>
              </w:rPr>
              <w:t>1</w:t>
            </w:r>
            <w:r w:rsidR="002212AD" w:rsidRPr="00883530">
              <w:rPr>
                <w:sz w:val="22"/>
                <w:szCs w:val="22"/>
              </w:rPr>
              <w:t>7</w:t>
            </w:r>
          </w:p>
        </w:tc>
        <w:tc>
          <w:tcPr>
            <w:tcW w:w="2977" w:type="dxa"/>
            <w:vAlign w:val="center"/>
          </w:tcPr>
          <w:p w14:paraId="25AFB8DB" w14:textId="77777777" w:rsidR="003C59AB" w:rsidRPr="00883530" w:rsidRDefault="003C59AB" w:rsidP="00191EBD">
            <w:pPr>
              <w:pStyle w:val="AralkYok"/>
              <w:rPr>
                <w:sz w:val="22"/>
                <w:szCs w:val="22"/>
              </w:rPr>
            </w:pPr>
          </w:p>
          <w:p w14:paraId="57868408" w14:textId="77777777" w:rsidR="003C59AB" w:rsidRPr="00883530" w:rsidRDefault="003C59AB" w:rsidP="00191EBD">
            <w:pPr>
              <w:pStyle w:val="AralkYok"/>
              <w:rPr>
                <w:sz w:val="22"/>
                <w:szCs w:val="22"/>
              </w:rPr>
            </w:pPr>
          </w:p>
          <w:p w14:paraId="74703079" w14:textId="61536640" w:rsidR="00163D4B" w:rsidRPr="00883530" w:rsidRDefault="00163D4B" w:rsidP="00191EBD">
            <w:pPr>
              <w:pStyle w:val="AralkYok"/>
              <w:rPr>
                <w:sz w:val="22"/>
                <w:szCs w:val="22"/>
              </w:rPr>
            </w:pPr>
            <w:r w:rsidRPr="00883530">
              <w:rPr>
                <w:sz w:val="22"/>
                <w:szCs w:val="22"/>
              </w:rPr>
              <w:t xml:space="preserve">Müze ve </w:t>
            </w:r>
            <w:proofErr w:type="spellStart"/>
            <w:r w:rsidRPr="00883530">
              <w:rPr>
                <w:sz w:val="22"/>
                <w:szCs w:val="22"/>
              </w:rPr>
              <w:t>Örenyerle</w:t>
            </w:r>
            <w:r w:rsidR="003C59AB" w:rsidRPr="00883530">
              <w:rPr>
                <w:sz w:val="22"/>
                <w:szCs w:val="22"/>
              </w:rPr>
              <w:t>r</w:t>
            </w:r>
            <w:r w:rsidRPr="00883530">
              <w:rPr>
                <w:sz w:val="22"/>
                <w:szCs w:val="22"/>
              </w:rPr>
              <w:t>inin</w:t>
            </w:r>
            <w:proofErr w:type="spellEnd"/>
          </w:p>
          <w:p w14:paraId="42C1A2F0" w14:textId="77777777" w:rsidR="006E12A2" w:rsidRPr="00883530" w:rsidRDefault="00163D4B" w:rsidP="00191EBD">
            <w:pPr>
              <w:pStyle w:val="AralkYok"/>
              <w:rPr>
                <w:sz w:val="22"/>
                <w:szCs w:val="22"/>
              </w:rPr>
            </w:pPr>
            <w:r w:rsidRPr="00883530">
              <w:rPr>
                <w:sz w:val="22"/>
                <w:szCs w:val="22"/>
              </w:rPr>
              <w:t xml:space="preserve">Kamu Kurum ve Kuruluşları ile Gerçek ve Tüzel Kişilere Tahsisi </w:t>
            </w:r>
            <w:r w:rsidR="002C308B" w:rsidRPr="00883530">
              <w:rPr>
                <w:sz w:val="22"/>
                <w:szCs w:val="22"/>
              </w:rPr>
              <w:t>Süreli Kullanımı (</w:t>
            </w:r>
            <w:r w:rsidRPr="00883530">
              <w:rPr>
                <w:sz w:val="22"/>
                <w:szCs w:val="22"/>
              </w:rPr>
              <w:t>Tahsis</w:t>
            </w:r>
            <w:r w:rsidR="002C308B" w:rsidRPr="00883530">
              <w:rPr>
                <w:sz w:val="22"/>
                <w:szCs w:val="22"/>
              </w:rPr>
              <w:t>)</w:t>
            </w:r>
          </w:p>
          <w:p w14:paraId="76A8C644" w14:textId="77777777" w:rsidR="008D5313" w:rsidRPr="00883530" w:rsidRDefault="008D5313" w:rsidP="00191EBD">
            <w:pPr>
              <w:pStyle w:val="AralkYok"/>
              <w:rPr>
                <w:sz w:val="22"/>
                <w:szCs w:val="22"/>
              </w:rPr>
            </w:pPr>
          </w:p>
          <w:p w14:paraId="0F007E62" w14:textId="1994A5C9" w:rsidR="008D5313" w:rsidRPr="00883530" w:rsidRDefault="008D5313" w:rsidP="00191EBD">
            <w:pPr>
              <w:pStyle w:val="AralkYok"/>
              <w:rPr>
                <w:sz w:val="22"/>
                <w:szCs w:val="22"/>
              </w:rPr>
            </w:pPr>
          </w:p>
        </w:tc>
        <w:tc>
          <w:tcPr>
            <w:tcW w:w="7796" w:type="dxa"/>
          </w:tcPr>
          <w:p w14:paraId="0D929DB8" w14:textId="77777777" w:rsidR="003C59AB" w:rsidRPr="00883530" w:rsidRDefault="003C59AB" w:rsidP="00191EBD">
            <w:pPr>
              <w:pStyle w:val="AralkYok"/>
              <w:jc w:val="both"/>
              <w:rPr>
                <w:rFonts w:eastAsia="Times New Roman"/>
                <w:color w:val="auto"/>
                <w:position w:val="0"/>
                <w:sz w:val="22"/>
                <w:szCs w:val="22"/>
                <w:lang w:eastAsia="tr-TR"/>
              </w:rPr>
            </w:pPr>
          </w:p>
          <w:p w14:paraId="7E1BD7D3" w14:textId="77777777" w:rsidR="003C59AB" w:rsidRPr="00883530" w:rsidRDefault="003C59AB" w:rsidP="00191EBD">
            <w:pPr>
              <w:pStyle w:val="AralkYok"/>
              <w:jc w:val="both"/>
              <w:rPr>
                <w:rFonts w:eastAsia="Times New Roman"/>
                <w:color w:val="auto"/>
                <w:position w:val="0"/>
                <w:sz w:val="22"/>
                <w:szCs w:val="22"/>
                <w:lang w:eastAsia="tr-TR"/>
              </w:rPr>
            </w:pPr>
          </w:p>
          <w:p w14:paraId="1584ABB0" w14:textId="77777777" w:rsidR="003C59AB" w:rsidRPr="00883530" w:rsidRDefault="003C59AB" w:rsidP="00191EBD">
            <w:pPr>
              <w:pStyle w:val="AralkYok"/>
              <w:jc w:val="both"/>
              <w:rPr>
                <w:rFonts w:eastAsia="Times New Roman"/>
                <w:color w:val="auto"/>
                <w:position w:val="0"/>
                <w:sz w:val="22"/>
                <w:szCs w:val="22"/>
                <w:lang w:eastAsia="tr-TR"/>
              </w:rPr>
            </w:pPr>
          </w:p>
          <w:p w14:paraId="34CE588C" w14:textId="77777777" w:rsidR="003C59AB" w:rsidRPr="00883530" w:rsidRDefault="003C59AB" w:rsidP="00191EBD">
            <w:pPr>
              <w:pStyle w:val="AralkYok"/>
              <w:jc w:val="both"/>
              <w:rPr>
                <w:rFonts w:eastAsia="Times New Roman"/>
                <w:color w:val="auto"/>
                <w:position w:val="0"/>
                <w:sz w:val="22"/>
                <w:szCs w:val="22"/>
                <w:lang w:eastAsia="tr-TR"/>
              </w:rPr>
            </w:pPr>
          </w:p>
          <w:p w14:paraId="2AD91951" w14:textId="1DBB4838"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1.Başvuru Dilekçesi</w:t>
            </w:r>
          </w:p>
          <w:p w14:paraId="20FD39B7" w14:textId="77777777" w:rsidR="006E12A2" w:rsidRPr="00883530" w:rsidRDefault="006E12A2" w:rsidP="00191EBD">
            <w:pPr>
              <w:pStyle w:val="AralkYok"/>
              <w:jc w:val="both"/>
              <w:rPr>
                <w:sz w:val="22"/>
                <w:szCs w:val="22"/>
              </w:rPr>
            </w:pPr>
          </w:p>
        </w:tc>
        <w:tc>
          <w:tcPr>
            <w:tcW w:w="3261" w:type="dxa"/>
            <w:tcBorders>
              <w:right w:val="single" w:sz="4" w:space="0" w:color="auto"/>
            </w:tcBorders>
            <w:vAlign w:val="center"/>
          </w:tcPr>
          <w:p w14:paraId="7E636B0D" w14:textId="77777777" w:rsidR="003C59AB" w:rsidRPr="00883530" w:rsidRDefault="003C59AB" w:rsidP="00191EBD">
            <w:pPr>
              <w:pStyle w:val="AralkYok"/>
              <w:rPr>
                <w:sz w:val="22"/>
                <w:szCs w:val="22"/>
              </w:rPr>
            </w:pPr>
          </w:p>
          <w:p w14:paraId="20476F73" w14:textId="77777777" w:rsidR="003C59AB" w:rsidRPr="00883530" w:rsidRDefault="003C59AB" w:rsidP="00191EBD">
            <w:pPr>
              <w:pStyle w:val="AralkYok"/>
              <w:rPr>
                <w:sz w:val="22"/>
                <w:szCs w:val="22"/>
              </w:rPr>
            </w:pPr>
          </w:p>
          <w:p w14:paraId="4CCCE589" w14:textId="77777777" w:rsidR="003C59AB" w:rsidRPr="00883530" w:rsidRDefault="003C59AB" w:rsidP="00191EBD">
            <w:pPr>
              <w:pStyle w:val="AralkYok"/>
              <w:rPr>
                <w:sz w:val="22"/>
                <w:szCs w:val="22"/>
              </w:rPr>
            </w:pPr>
          </w:p>
          <w:p w14:paraId="2D9BD93B" w14:textId="6F8B446C" w:rsidR="006E12A2" w:rsidRPr="00883530" w:rsidRDefault="00556CD9" w:rsidP="00191EBD">
            <w:pPr>
              <w:pStyle w:val="AralkYok"/>
              <w:rPr>
                <w:sz w:val="22"/>
                <w:szCs w:val="22"/>
              </w:rPr>
            </w:pPr>
            <w:r w:rsidRPr="00883530">
              <w:rPr>
                <w:sz w:val="22"/>
                <w:szCs w:val="22"/>
              </w:rPr>
              <w:t>30 gün</w:t>
            </w:r>
          </w:p>
        </w:tc>
      </w:tr>
      <w:tr w:rsidR="006E12A2" w:rsidRPr="00883530" w14:paraId="724016DD" w14:textId="77777777" w:rsidTr="00B75A71">
        <w:trPr>
          <w:trHeight w:val="1896"/>
        </w:trPr>
        <w:tc>
          <w:tcPr>
            <w:tcW w:w="851" w:type="dxa"/>
            <w:vAlign w:val="center"/>
          </w:tcPr>
          <w:p w14:paraId="6AE03601" w14:textId="5C5BA677" w:rsidR="006E12A2" w:rsidRPr="00883530" w:rsidRDefault="00F270FA" w:rsidP="00883530">
            <w:pPr>
              <w:pStyle w:val="AralkYok"/>
              <w:jc w:val="both"/>
              <w:rPr>
                <w:sz w:val="22"/>
                <w:szCs w:val="22"/>
              </w:rPr>
            </w:pPr>
            <w:r w:rsidRPr="00883530">
              <w:rPr>
                <w:sz w:val="22"/>
                <w:szCs w:val="22"/>
              </w:rPr>
              <w:lastRenderedPageBreak/>
              <w:t>1</w:t>
            </w:r>
            <w:r w:rsidR="002212AD" w:rsidRPr="00883530">
              <w:rPr>
                <w:sz w:val="22"/>
                <w:szCs w:val="22"/>
              </w:rPr>
              <w:t>8</w:t>
            </w:r>
          </w:p>
        </w:tc>
        <w:tc>
          <w:tcPr>
            <w:tcW w:w="2977" w:type="dxa"/>
            <w:vAlign w:val="center"/>
          </w:tcPr>
          <w:p w14:paraId="3684A7F2" w14:textId="77777777" w:rsidR="006E12A2" w:rsidRPr="00883530" w:rsidRDefault="006E12A2" w:rsidP="00191EBD">
            <w:pPr>
              <w:pStyle w:val="AralkYok"/>
              <w:rPr>
                <w:sz w:val="22"/>
                <w:szCs w:val="22"/>
              </w:rPr>
            </w:pPr>
            <w:r w:rsidRPr="00883530">
              <w:rPr>
                <w:sz w:val="22"/>
                <w:szCs w:val="22"/>
              </w:rPr>
              <w:t xml:space="preserve">Define </w:t>
            </w:r>
            <w:r w:rsidR="002C308B" w:rsidRPr="00883530">
              <w:rPr>
                <w:sz w:val="22"/>
                <w:szCs w:val="22"/>
              </w:rPr>
              <w:t>Arama Ruhsatı</w:t>
            </w:r>
          </w:p>
        </w:tc>
        <w:tc>
          <w:tcPr>
            <w:tcW w:w="7796" w:type="dxa"/>
          </w:tcPr>
          <w:p w14:paraId="30DD2E90" w14:textId="77777777" w:rsidR="00556CD9" w:rsidRPr="00883530" w:rsidRDefault="00556CD9" w:rsidP="00191EBD">
            <w:pPr>
              <w:pStyle w:val="AralkYok"/>
              <w:jc w:val="both"/>
              <w:rPr>
                <w:sz w:val="22"/>
                <w:szCs w:val="22"/>
                <w:lang w:eastAsia="tr-TR"/>
              </w:rPr>
            </w:pPr>
            <w:r w:rsidRPr="00883530">
              <w:rPr>
                <w:sz w:val="22"/>
                <w:szCs w:val="22"/>
                <w:lang w:eastAsia="tr-TR"/>
              </w:rPr>
              <w:t>Müze Müdürlüğüne Müracaat Dilekçesi</w:t>
            </w:r>
          </w:p>
          <w:p w14:paraId="305005F5" w14:textId="77777777" w:rsidR="00556CD9" w:rsidRPr="00883530" w:rsidRDefault="00556CD9" w:rsidP="00191EBD">
            <w:pPr>
              <w:pStyle w:val="AralkYok"/>
              <w:jc w:val="both"/>
              <w:rPr>
                <w:sz w:val="22"/>
                <w:szCs w:val="22"/>
                <w:lang w:eastAsia="tr-TR"/>
              </w:rPr>
            </w:pPr>
            <w:r w:rsidRPr="00883530">
              <w:rPr>
                <w:sz w:val="22"/>
                <w:szCs w:val="22"/>
                <w:lang w:eastAsia="tr-TR"/>
              </w:rPr>
              <w:t xml:space="preserve">Define aranacak sahanın yetkili teknik elemana çizdirilmiş, Çevre ve Şehircilik İl Müdürlüğünce tasdikli, 1/500 ölçekli </w:t>
            </w:r>
            <w:proofErr w:type="spellStart"/>
            <w:r w:rsidRPr="00883530">
              <w:rPr>
                <w:sz w:val="22"/>
                <w:szCs w:val="22"/>
                <w:lang w:eastAsia="tr-TR"/>
              </w:rPr>
              <w:t>tasviye</w:t>
            </w:r>
            <w:proofErr w:type="spellEnd"/>
            <w:r w:rsidRPr="00883530">
              <w:rPr>
                <w:sz w:val="22"/>
                <w:szCs w:val="22"/>
                <w:lang w:eastAsia="tr-TR"/>
              </w:rPr>
              <w:t xml:space="preserve"> </w:t>
            </w:r>
            <w:proofErr w:type="spellStart"/>
            <w:r w:rsidRPr="00883530">
              <w:rPr>
                <w:sz w:val="22"/>
                <w:szCs w:val="22"/>
                <w:lang w:eastAsia="tr-TR"/>
              </w:rPr>
              <w:t>münhanili</w:t>
            </w:r>
            <w:proofErr w:type="spellEnd"/>
            <w:r w:rsidRPr="00883530">
              <w:rPr>
                <w:sz w:val="22"/>
                <w:szCs w:val="22"/>
                <w:lang w:eastAsia="tr-TR"/>
              </w:rPr>
              <w:t xml:space="preserve"> haritası veya krokisi,</w:t>
            </w:r>
          </w:p>
          <w:p w14:paraId="090151F6" w14:textId="77777777" w:rsidR="00556CD9" w:rsidRPr="00883530" w:rsidRDefault="00556CD9" w:rsidP="00191EBD">
            <w:pPr>
              <w:pStyle w:val="AralkYok"/>
              <w:jc w:val="both"/>
              <w:rPr>
                <w:sz w:val="22"/>
                <w:szCs w:val="22"/>
                <w:lang w:eastAsia="tr-TR"/>
              </w:rPr>
            </w:pPr>
            <w:r w:rsidRPr="00883530">
              <w:rPr>
                <w:sz w:val="22"/>
                <w:szCs w:val="22"/>
                <w:lang w:eastAsia="tr-TR"/>
              </w:rPr>
              <w:t>Krokisi çıkarılamayacak ev ve bunun gibi yerler için ise ada, parsel ve çap numarasını belirten vaziyet planı,</w:t>
            </w:r>
          </w:p>
          <w:p w14:paraId="12B20890" w14:textId="77777777" w:rsidR="00556CD9" w:rsidRPr="00883530" w:rsidRDefault="00556CD9" w:rsidP="00191EBD">
            <w:pPr>
              <w:pStyle w:val="AralkYok"/>
              <w:jc w:val="both"/>
              <w:rPr>
                <w:sz w:val="22"/>
                <w:szCs w:val="22"/>
                <w:lang w:eastAsia="tr-TR"/>
              </w:rPr>
            </w:pPr>
            <w:r w:rsidRPr="00883530">
              <w:rPr>
                <w:sz w:val="22"/>
                <w:szCs w:val="22"/>
                <w:lang w:eastAsia="tr-TR"/>
              </w:rPr>
              <w:t>Uzaktan veya yakından olmak üzere çeşitli yönlerden çekilmiş net fotoğraf,</w:t>
            </w:r>
          </w:p>
          <w:p w14:paraId="52FF26A5" w14:textId="77777777" w:rsidR="00556CD9" w:rsidRPr="00883530" w:rsidRDefault="00556CD9" w:rsidP="00191EBD">
            <w:pPr>
              <w:pStyle w:val="AralkYok"/>
              <w:jc w:val="both"/>
              <w:rPr>
                <w:sz w:val="22"/>
                <w:szCs w:val="22"/>
                <w:lang w:eastAsia="tr-TR"/>
              </w:rPr>
            </w:pPr>
            <w:r w:rsidRPr="00883530">
              <w:rPr>
                <w:sz w:val="22"/>
                <w:szCs w:val="22"/>
                <w:lang w:eastAsia="tr-TR"/>
              </w:rPr>
              <w:t xml:space="preserve">Define aranacak yer sahipli ise; gerçek kişilerden noterden tasdikli </w:t>
            </w:r>
            <w:proofErr w:type="spellStart"/>
            <w:r w:rsidRPr="00883530">
              <w:rPr>
                <w:sz w:val="22"/>
                <w:szCs w:val="22"/>
                <w:lang w:eastAsia="tr-TR"/>
              </w:rPr>
              <w:t>muvafakatname</w:t>
            </w:r>
            <w:proofErr w:type="spellEnd"/>
            <w:r w:rsidRPr="00883530">
              <w:rPr>
                <w:sz w:val="22"/>
                <w:szCs w:val="22"/>
                <w:lang w:eastAsia="tr-TR"/>
              </w:rPr>
              <w:t>, tüzel kişilerden de yetkili organlarından alınacak muvafakat yazısı,</w:t>
            </w:r>
          </w:p>
          <w:p w14:paraId="217A79D6" w14:textId="77777777" w:rsidR="00556CD9" w:rsidRPr="00883530" w:rsidRDefault="00556CD9" w:rsidP="00191EBD">
            <w:pPr>
              <w:pStyle w:val="AralkYok"/>
              <w:jc w:val="both"/>
              <w:rPr>
                <w:sz w:val="22"/>
                <w:szCs w:val="22"/>
                <w:lang w:eastAsia="tr-TR"/>
              </w:rPr>
            </w:pPr>
            <w:r w:rsidRPr="00883530">
              <w:rPr>
                <w:sz w:val="22"/>
                <w:szCs w:val="22"/>
                <w:lang w:eastAsia="tr-TR"/>
              </w:rPr>
              <w:t xml:space="preserve">Tüzel kişilere ait ise yetkili organlardan alınacak </w:t>
            </w:r>
            <w:proofErr w:type="spellStart"/>
            <w:r w:rsidRPr="00883530">
              <w:rPr>
                <w:sz w:val="22"/>
                <w:szCs w:val="22"/>
                <w:lang w:eastAsia="tr-TR"/>
              </w:rPr>
              <w:t>muvafakatname</w:t>
            </w:r>
            <w:proofErr w:type="spellEnd"/>
            <w:r w:rsidRPr="00883530">
              <w:rPr>
                <w:sz w:val="22"/>
                <w:szCs w:val="22"/>
                <w:lang w:eastAsia="tr-TR"/>
              </w:rPr>
              <w:t>,</w:t>
            </w:r>
          </w:p>
          <w:p w14:paraId="72A0BDD0" w14:textId="77777777" w:rsidR="00556CD9" w:rsidRPr="00883530" w:rsidRDefault="00556CD9" w:rsidP="00191EBD">
            <w:pPr>
              <w:pStyle w:val="AralkYok"/>
              <w:jc w:val="both"/>
              <w:rPr>
                <w:sz w:val="22"/>
                <w:szCs w:val="22"/>
                <w:lang w:eastAsia="tr-TR"/>
              </w:rPr>
            </w:pPr>
            <w:r w:rsidRPr="00883530">
              <w:rPr>
                <w:sz w:val="22"/>
                <w:szCs w:val="22"/>
              </w:rPr>
              <w:t>Aranacak yer, yerleşim alanı içerisinde veya yakınında ise çevre yapılar açısından arama yapılmasında sakınca bulunmadığına dair yetkili kurumlardan alınan onay yazısı</w:t>
            </w:r>
          </w:p>
          <w:p w14:paraId="1B9EC1CF" w14:textId="77777777" w:rsidR="00556CD9" w:rsidRPr="00883530" w:rsidRDefault="00556CD9" w:rsidP="00191EBD">
            <w:pPr>
              <w:pStyle w:val="AralkYok"/>
              <w:jc w:val="both"/>
              <w:rPr>
                <w:sz w:val="22"/>
                <w:szCs w:val="22"/>
                <w:lang w:eastAsia="tr-TR"/>
              </w:rPr>
            </w:pPr>
            <w:proofErr w:type="gramStart"/>
            <w:r w:rsidRPr="00883530">
              <w:rPr>
                <w:sz w:val="22"/>
                <w:szCs w:val="22"/>
              </w:rPr>
              <w:t>25/11/2014</w:t>
            </w:r>
            <w:proofErr w:type="gramEnd"/>
            <w:r w:rsidRPr="00883530">
              <w:rPr>
                <w:sz w:val="22"/>
                <w:szCs w:val="22"/>
              </w:rPr>
              <w:t xml:space="preserve"> tarihli ve 29186 sayılı Resmî Gazete’de yayımlanan Çevresel Etki Değerlendirmesi Yönetmeliğinin Ek-2 listesinin 57 </w:t>
            </w:r>
            <w:proofErr w:type="spellStart"/>
            <w:r w:rsidRPr="00883530">
              <w:rPr>
                <w:sz w:val="22"/>
                <w:szCs w:val="22"/>
              </w:rPr>
              <w:t>nci</w:t>
            </w:r>
            <w:proofErr w:type="spellEnd"/>
            <w:r w:rsidRPr="00883530">
              <w:rPr>
                <w:sz w:val="22"/>
                <w:szCs w:val="22"/>
              </w:rPr>
              <w:t xml:space="preserve"> maddesi gereğince hazırlanan çevresel etki değerlendirmesi (ÇED) raporu</w:t>
            </w:r>
          </w:p>
          <w:p w14:paraId="1A2BB1D4" w14:textId="77777777" w:rsidR="006E12A2" w:rsidRPr="00883530" w:rsidRDefault="006E12A2" w:rsidP="00191EBD">
            <w:pPr>
              <w:pStyle w:val="AralkYok"/>
              <w:jc w:val="both"/>
              <w:rPr>
                <w:sz w:val="22"/>
                <w:szCs w:val="22"/>
              </w:rPr>
            </w:pPr>
          </w:p>
        </w:tc>
        <w:tc>
          <w:tcPr>
            <w:tcW w:w="3261" w:type="dxa"/>
            <w:tcBorders>
              <w:right w:val="single" w:sz="4" w:space="0" w:color="auto"/>
            </w:tcBorders>
            <w:vAlign w:val="center"/>
          </w:tcPr>
          <w:p w14:paraId="1951CD5D" w14:textId="20F1E9AB" w:rsidR="006E12A2" w:rsidRPr="00883530" w:rsidRDefault="00556CD9" w:rsidP="00191EBD">
            <w:pPr>
              <w:pStyle w:val="AralkYok"/>
              <w:rPr>
                <w:sz w:val="22"/>
                <w:szCs w:val="22"/>
              </w:rPr>
            </w:pPr>
            <w:r w:rsidRPr="00883530">
              <w:rPr>
                <w:rStyle w:val="Gl"/>
                <w:b w:val="0"/>
                <w:color w:val="333333"/>
                <w:sz w:val="22"/>
                <w:szCs w:val="22"/>
                <w:shd w:val="clear" w:color="auto" w:fill="F6F6F6"/>
              </w:rPr>
              <w:t>5-15 gün</w:t>
            </w:r>
          </w:p>
        </w:tc>
      </w:tr>
      <w:tr w:rsidR="005966DD" w:rsidRPr="00883530" w14:paraId="6D46DE67" w14:textId="77777777" w:rsidTr="00B75A71">
        <w:trPr>
          <w:trHeight w:val="1896"/>
        </w:trPr>
        <w:tc>
          <w:tcPr>
            <w:tcW w:w="851" w:type="dxa"/>
            <w:vAlign w:val="center"/>
          </w:tcPr>
          <w:p w14:paraId="1FBA1153" w14:textId="5B4C223E" w:rsidR="005966DD" w:rsidRPr="00883530" w:rsidRDefault="002212AD" w:rsidP="00883530">
            <w:pPr>
              <w:pStyle w:val="AralkYok"/>
              <w:jc w:val="both"/>
              <w:rPr>
                <w:sz w:val="22"/>
                <w:szCs w:val="22"/>
              </w:rPr>
            </w:pPr>
            <w:r w:rsidRPr="00883530">
              <w:rPr>
                <w:sz w:val="22"/>
                <w:szCs w:val="22"/>
              </w:rPr>
              <w:t>19</w:t>
            </w:r>
          </w:p>
        </w:tc>
        <w:tc>
          <w:tcPr>
            <w:tcW w:w="2977" w:type="dxa"/>
            <w:vAlign w:val="center"/>
          </w:tcPr>
          <w:p w14:paraId="40376C80" w14:textId="77777777" w:rsidR="005966DD" w:rsidRPr="00883530" w:rsidRDefault="005966DD" w:rsidP="00191EBD">
            <w:pPr>
              <w:pStyle w:val="AralkYok"/>
              <w:rPr>
                <w:sz w:val="22"/>
                <w:szCs w:val="22"/>
              </w:rPr>
            </w:pPr>
            <w:r w:rsidRPr="00883530">
              <w:rPr>
                <w:sz w:val="22"/>
                <w:szCs w:val="22"/>
              </w:rPr>
              <w:t>Vatandaşlar tarafından bulunan tarihi eserlerin Kilis İl Kültür ve Turizm Müdürlüğüne getirilmesi ile ilgili işlemler</w:t>
            </w:r>
          </w:p>
          <w:p w14:paraId="294A520D" w14:textId="77777777" w:rsidR="005966DD" w:rsidRPr="00883530" w:rsidRDefault="005966DD" w:rsidP="00191EBD">
            <w:pPr>
              <w:pStyle w:val="AralkYok"/>
              <w:rPr>
                <w:sz w:val="22"/>
                <w:szCs w:val="22"/>
              </w:rPr>
            </w:pPr>
          </w:p>
        </w:tc>
        <w:tc>
          <w:tcPr>
            <w:tcW w:w="7796" w:type="dxa"/>
          </w:tcPr>
          <w:p w14:paraId="233A979D" w14:textId="7769DFD9" w:rsidR="005966DD" w:rsidRPr="00883530" w:rsidRDefault="00556CD9" w:rsidP="00191EBD">
            <w:pPr>
              <w:pStyle w:val="AralkYok"/>
              <w:jc w:val="both"/>
              <w:rPr>
                <w:sz w:val="22"/>
                <w:szCs w:val="22"/>
              </w:rPr>
            </w:pPr>
            <w:r w:rsidRPr="00883530">
              <w:rPr>
                <w:sz w:val="22"/>
                <w:szCs w:val="22"/>
              </w:rPr>
              <w:t>Vatandaşlar tarafından bulunan tarihi eserlerin Kilis İl Kültür ve Turizm Müdürlüğüne getirilmesi halinde bulunan tarihi eserlerin müzeye teslim edilmesi için vatandaşlar müzeye yönlendirilir.</w:t>
            </w:r>
          </w:p>
        </w:tc>
        <w:tc>
          <w:tcPr>
            <w:tcW w:w="3261" w:type="dxa"/>
            <w:tcBorders>
              <w:right w:val="single" w:sz="4" w:space="0" w:color="auto"/>
            </w:tcBorders>
            <w:vAlign w:val="center"/>
          </w:tcPr>
          <w:p w14:paraId="19D7222D" w14:textId="4AFDFFA5" w:rsidR="005966DD" w:rsidRPr="00883530" w:rsidRDefault="003C59AB" w:rsidP="00191EBD">
            <w:pPr>
              <w:pStyle w:val="AralkYok"/>
              <w:rPr>
                <w:sz w:val="22"/>
                <w:szCs w:val="22"/>
              </w:rPr>
            </w:pPr>
            <w:r w:rsidRPr="00883530">
              <w:rPr>
                <w:sz w:val="22"/>
                <w:szCs w:val="22"/>
              </w:rPr>
              <w:t>-</w:t>
            </w:r>
          </w:p>
        </w:tc>
      </w:tr>
      <w:tr w:rsidR="006E12A2" w:rsidRPr="00883530" w14:paraId="0BE008AE" w14:textId="77777777" w:rsidTr="003B424E">
        <w:trPr>
          <w:trHeight w:val="2841"/>
        </w:trPr>
        <w:tc>
          <w:tcPr>
            <w:tcW w:w="851" w:type="dxa"/>
            <w:vAlign w:val="center"/>
          </w:tcPr>
          <w:p w14:paraId="52CF0F40" w14:textId="7D55E7D7"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0</w:t>
            </w:r>
          </w:p>
        </w:tc>
        <w:tc>
          <w:tcPr>
            <w:tcW w:w="2977" w:type="dxa"/>
            <w:vAlign w:val="center"/>
          </w:tcPr>
          <w:p w14:paraId="6C88F193" w14:textId="77777777" w:rsidR="006E12A2" w:rsidRPr="00883530" w:rsidRDefault="006E12A2" w:rsidP="00191EBD">
            <w:pPr>
              <w:pStyle w:val="AralkYok"/>
              <w:rPr>
                <w:sz w:val="22"/>
                <w:szCs w:val="22"/>
              </w:rPr>
            </w:pPr>
            <w:proofErr w:type="spellStart"/>
            <w:r w:rsidRPr="00883530">
              <w:rPr>
                <w:sz w:val="22"/>
                <w:szCs w:val="22"/>
              </w:rPr>
              <w:t>Koleksiyonerlik</w:t>
            </w:r>
            <w:proofErr w:type="spellEnd"/>
            <w:r w:rsidRPr="00883530">
              <w:rPr>
                <w:sz w:val="22"/>
                <w:szCs w:val="22"/>
              </w:rPr>
              <w:t xml:space="preserve"> </w:t>
            </w:r>
          </w:p>
          <w:p w14:paraId="5CA880BF" w14:textId="77777777" w:rsidR="006E12A2" w:rsidRPr="00883530" w:rsidRDefault="006E12A2" w:rsidP="00191EBD">
            <w:pPr>
              <w:pStyle w:val="AralkYok"/>
              <w:rPr>
                <w:sz w:val="22"/>
                <w:szCs w:val="22"/>
              </w:rPr>
            </w:pPr>
            <w:r w:rsidRPr="00883530">
              <w:rPr>
                <w:sz w:val="22"/>
                <w:szCs w:val="22"/>
              </w:rPr>
              <w:t>Belgesi Talebi</w:t>
            </w:r>
          </w:p>
        </w:tc>
        <w:tc>
          <w:tcPr>
            <w:tcW w:w="7796" w:type="dxa"/>
          </w:tcPr>
          <w:p w14:paraId="518710D3"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Müracaat Dilekçesi,</w:t>
            </w:r>
          </w:p>
          <w:p w14:paraId="459D43D9"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Nüfus cüzdanı sureti,</w:t>
            </w:r>
          </w:p>
          <w:p w14:paraId="3D40A377" w14:textId="43CB116F" w:rsidR="00556CD9" w:rsidRPr="00883530" w:rsidRDefault="00883530"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İkametgâh</w:t>
            </w:r>
            <w:r w:rsidR="00556CD9" w:rsidRPr="00883530">
              <w:rPr>
                <w:rFonts w:eastAsia="Times New Roman"/>
                <w:color w:val="333333"/>
                <w:position w:val="0"/>
                <w:sz w:val="22"/>
                <w:szCs w:val="22"/>
                <w:lang w:eastAsia="tr-TR"/>
              </w:rPr>
              <w:t xml:space="preserve"> belgesi,</w:t>
            </w:r>
          </w:p>
          <w:p w14:paraId="73CBD894"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Eski eser kaçakçılığı, kaçak kazı veya gizli define arayıcılığı gibi suçlardan hükümlü olmadığına dair Cumhuriyet Savcılığından alınacak belge,</w:t>
            </w:r>
          </w:p>
          <w:p w14:paraId="6E40A97D"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Üç adet vesikalık fotoğraf,</w:t>
            </w:r>
          </w:p>
          <w:p w14:paraId="41B306D6"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Koleksiyonun bulundurulacağı yerin adresi,</w:t>
            </w:r>
          </w:p>
          <w:p w14:paraId="0C1A2546"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Varsa ellerinde bulunan eserlerin adını ve cinsini belirten liste,</w:t>
            </w:r>
          </w:p>
          <w:p w14:paraId="6214A6A0"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Tüzel kişilerden ise 6. ve 7. maddede belirtilen belgeler ile yetkili kurullarından alınacak karar veya onay.</w:t>
            </w:r>
          </w:p>
          <w:p w14:paraId="47601267" w14:textId="77777777" w:rsidR="006E12A2" w:rsidRPr="00883530" w:rsidRDefault="006E12A2" w:rsidP="00191EBD">
            <w:pPr>
              <w:pStyle w:val="AralkYok"/>
              <w:jc w:val="both"/>
              <w:rPr>
                <w:sz w:val="22"/>
                <w:szCs w:val="22"/>
              </w:rPr>
            </w:pPr>
          </w:p>
        </w:tc>
        <w:tc>
          <w:tcPr>
            <w:tcW w:w="3261" w:type="dxa"/>
            <w:tcBorders>
              <w:right w:val="single" w:sz="4" w:space="0" w:color="auto"/>
            </w:tcBorders>
            <w:vAlign w:val="center"/>
          </w:tcPr>
          <w:p w14:paraId="4BAECC4A" w14:textId="5D6A4D6C" w:rsidR="006E12A2" w:rsidRPr="00883530" w:rsidRDefault="00556CD9" w:rsidP="00191EBD">
            <w:pPr>
              <w:pStyle w:val="AralkYok"/>
              <w:rPr>
                <w:sz w:val="22"/>
                <w:szCs w:val="22"/>
              </w:rPr>
            </w:pPr>
            <w:r w:rsidRPr="00883530">
              <w:rPr>
                <w:sz w:val="22"/>
                <w:szCs w:val="22"/>
              </w:rPr>
              <w:t>5-15 gün</w:t>
            </w:r>
          </w:p>
        </w:tc>
      </w:tr>
      <w:tr w:rsidR="006E12A2" w:rsidRPr="00883530" w14:paraId="70C70DF8" w14:textId="77777777" w:rsidTr="00B75A71">
        <w:trPr>
          <w:trHeight w:val="1315"/>
        </w:trPr>
        <w:tc>
          <w:tcPr>
            <w:tcW w:w="851" w:type="dxa"/>
            <w:vAlign w:val="center"/>
          </w:tcPr>
          <w:p w14:paraId="2CB9ADDD" w14:textId="5F9C6AF5"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1</w:t>
            </w:r>
          </w:p>
        </w:tc>
        <w:tc>
          <w:tcPr>
            <w:tcW w:w="2977" w:type="dxa"/>
            <w:vAlign w:val="center"/>
          </w:tcPr>
          <w:p w14:paraId="6A4FC908" w14:textId="77777777" w:rsidR="006E12A2" w:rsidRPr="00883530" w:rsidRDefault="006E12A2" w:rsidP="00191EBD">
            <w:pPr>
              <w:pStyle w:val="AralkYok"/>
              <w:rPr>
                <w:sz w:val="22"/>
                <w:szCs w:val="22"/>
              </w:rPr>
            </w:pPr>
            <w:r w:rsidRPr="00883530">
              <w:rPr>
                <w:sz w:val="22"/>
                <w:szCs w:val="22"/>
              </w:rPr>
              <w:t xml:space="preserve">Özel Müze </w:t>
            </w:r>
          </w:p>
          <w:p w14:paraId="11E01844" w14:textId="77777777" w:rsidR="006E12A2" w:rsidRPr="00883530" w:rsidRDefault="006E12A2" w:rsidP="00191EBD">
            <w:pPr>
              <w:pStyle w:val="AralkYok"/>
              <w:rPr>
                <w:sz w:val="22"/>
                <w:szCs w:val="22"/>
              </w:rPr>
            </w:pPr>
            <w:r w:rsidRPr="00883530">
              <w:rPr>
                <w:sz w:val="22"/>
                <w:szCs w:val="22"/>
              </w:rPr>
              <w:t>Kurma Talebi</w:t>
            </w:r>
          </w:p>
        </w:tc>
        <w:tc>
          <w:tcPr>
            <w:tcW w:w="7796" w:type="dxa"/>
          </w:tcPr>
          <w:p w14:paraId="3132E27B" w14:textId="77777777" w:rsidR="00556CD9" w:rsidRPr="00883530" w:rsidRDefault="00556CD9" w:rsidP="00191EBD">
            <w:pPr>
              <w:pStyle w:val="AralkYok"/>
              <w:jc w:val="both"/>
              <w:rPr>
                <w:color w:val="1C283D"/>
                <w:sz w:val="22"/>
                <w:szCs w:val="22"/>
              </w:rPr>
            </w:pPr>
            <w:r w:rsidRPr="00883530">
              <w:rPr>
                <w:color w:val="1C283D"/>
                <w:sz w:val="22"/>
                <w:szCs w:val="22"/>
              </w:rPr>
              <w:t>Özel müze kurmak isteyenler kurulacak müzenin kuruluş amaçları ve faaliyet konularını belirten bir yazı ile Kültür ve Turizm Bakanlığına başvururlar. Bu yazıya aşağıdaki belgeler eklenir.</w:t>
            </w:r>
          </w:p>
          <w:p w14:paraId="08274A40" w14:textId="4830FC6A" w:rsidR="00556CD9" w:rsidRPr="00883530" w:rsidRDefault="00556CD9" w:rsidP="00191EBD">
            <w:pPr>
              <w:pStyle w:val="AralkYok"/>
              <w:jc w:val="both"/>
              <w:rPr>
                <w:color w:val="1C283D"/>
                <w:sz w:val="22"/>
                <w:szCs w:val="22"/>
              </w:rPr>
            </w:pPr>
            <w:r w:rsidRPr="00883530">
              <w:rPr>
                <w:color w:val="1C283D"/>
                <w:sz w:val="22"/>
                <w:szCs w:val="22"/>
              </w:rPr>
              <w:t>Müze olarak kullanılacak binanın 1/100 ölçekli plânı,</w:t>
            </w:r>
          </w:p>
          <w:p w14:paraId="3A4CD133" w14:textId="77777777" w:rsidR="00556CD9" w:rsidRPr="00883530" w:rsidRDefault="00556CD9" w:rsidP="00191EBD">
            <w:pPr>
              <w:pStyle w:val="AralkYok"/>
              <w:jc w:val="both"/>
              <w:rPr>
                <w:color w:val="1C283D"/>
                <w:sz w:val="22"/>
                <w:szCs w:val="22"/>
              </w:rPr>
            </w:pPr>
            <w:r w:rsidRPr="00883530">
              <w:rPr>
                <w:color w:val="1C283D"/>
                <w:sz w:val="22"/>
                <w:szCs w:val="22"/>
              </w:rPr>
              <w:t>b) </w:t>
            </w:r>
            <w:r w:rsidRPr="00883530">
              <w:rPr>
                <w:rStyle w:val="Gl"/>
                <w:color w:val="1C283D"/>
                <w:sz w:val="22"/>
                <w:szCs w:val="22"/>
              </w:rPr>
              <w:t>(</w:t>
            </w:r>
            <w:proofErr w:type="gramStart"/>
            <w:r w:rsidRPr="00883530">
              <w:rPr>
                <w:rStyle w:val="Gl"/>
                <w:color w:val="1C283D"/>
                <w:sz w:val="22"/>
                <w:szCs w:val="22"/>
              </w:rPr>
              <w:t>Değişik:RG</w:t>
            </w:r>
            <w:proofErr w:type="gramEnd"/>
            <w:r w:rsidRPr="00883530">
              <w:rPr>
                <w:rStyle w:val="Gl"/>
                <w:color w:val="1C283D"/>
                <w:sz w:val="22"/>
                <w:szCs w:val="22"/>
              </w:rPr>
              <w:t>-24/11/2006-26356) </w:t>
            </w:r>
            <w:r w:rsidRPr="00883530">
              <w:rPr>
                <w:color w:val="1C283D"/>
                <w:sz w:val="22"/>
                <w:szCs w:val="22"/>
              </w:rPr>
              <w:t>Binanın adresi ile tapu kaydı veya intifa, irtifak hakkı veya kira sözleşmesi gibi haklarla en az on yıl kullanma iznini gösteren belge örneği,</w:t>
            </w:r>
          </w:p>
          <w:p w14:paraId="3002618D" w14:textId="77777777" w:rsidR="00556CD9" w:rsidRPr="00883530" w:rsidRDefault="00556CD9" w:rsidP="00191EBD">
            <w:pPr>
              <w:pStyle w:val="AralkYok"/>
              <w:jc w:val="both"/>
              <w:rPr>
                <w:color w:val="1C283D"/>
                <w:sz w:val="22"/>
                <w:szCs w:val="22"/>
              </w:rPr>
            </w:pPr>
            <w:r w:rsidRPr="00883530">
              <w:rPr>
                <w:color w:val="1C283D"/>
                <w:sz w:val="22"/>
                <w:szCs w:val="22"/>
              </w:rPr>
              <w:t>c) Mevcut kültür ve tabiat varlıklarının sıra numarası, adı, cinsi ve ölçülerini belirtir bir listesi,</w:t>
            </w:r>
          </w:p>
          <w:p w14:paraId="666537C3" w14:textId="77777777" w:rsidR="00556CD9" w:rsidRPr="00883530" w:rsidRDefault="00556CD9" w:rsidP="00191EBD">
            <w:pPr>
              <w:pStyle w:val="AralkYok"/>
              <w:jc w:val="both"/>
              <w:rPr>
                <w:color w:val="1C283D"/>
                <w:sz w:val="22"/>
                <w:szCs w:val="22"/>
              </w:rPr>
            </w:pPr>
            <w:r w:rsidRPr="00883530">
              <w:rPr>
                <w:color w:val="1C283D"/>
                <w:sz w:val="22"/>
                <w:szCs w:val="22"/>
              </w:rPr>
              <w:lastRenderedPageBreak/>
              <w:t>d) Tüzel kişilerin yetkili organlarından alınmış karar veya onay.</w:t>
            </w:r>
          </w:p>
          <w:p w14:paraId="54191000" w14:textId="77777777" w:rsidR="00556CD9" w:rsidRPr="00883530" w:rsidRDefault="00556CD9" w:rsidP="00191EBD">
            <w:pPr>
              <w:pStyle w:val="AralkYok"/>
              <w:jc w:val="both"/>
              <w:rPr>
                <w:color w:val="1C283D"/>
                <w:sz w:val="22"/>
                <w:szCs w:val="22"/>
              </w:rPr>
            </w:pPr>
            <w:r w:rsidRPr="00883530">
              <w:rPr>
                <w:color w:val="1C283D"/>
                <w:sz w:val="22"/>
                <w:szCs w:val="22"/>
              </w:rPr>
              <w:t>Müze olarak kullanılacak binanın;</w:t>
            </w:r>
          </w:p>
          <w:p w14:paraId="6087B9DF" w14:textId="77777777" w:rsidR="00556CD9" w:rsidRPr="00883530" w:rsidRDefault="00556CD9" w:rsidP="00191EBD">
            <w:pPr>
              <w:pStyle w:val="AralkYok"/>
              <w:jc w:val="both"/>
              <w:rPr>
                <w:color w:val="1C283D"/>
                <w:sz w:val="22"/>
                <w:szCs w:val="22"/>
              </w:rPr>
            </w:pPr>
            <w:r w:rsidRPr="00883530">
              <w:rPr>
                <w:color w:val="1C283D"/>
                <w:sz w:val="22"/>
                <w:szCs w:val="22"/>
              </w:rPr>
              <w:t>a) Müstakil bir yapı veya ayrı bir bölüm olması,</w:t>
            </w:r>
          </w:p>
          <w:p w14:paraId="51F2931A" w14:textId="77777777" w:rsidR="00556CD9" w:rsidRPr="00883530" w:rsidRDefault="00556CD9" w:rsidP="00191EBD">
            <w:pPr>
              <w:pStyle w:val="AralkYok"/>
              <w:jc w:val="both"/>
              <w:rPr>
                <w:color w:val="1C283D"/>
                <w:sz w:val="22"/>
                <w:szCs w:val="22"/>
              </w:rPr>
            </w:pPr>
            <w:r w:rsidRPr="00883530">
              <w:rPr>
                <w:color w:val="1C283D"/>
                <w:sz w:val="22"/>
                <w:szCs w:val="22"/>
              </w:rPr>
              <w:t>b) Mevcut kültür ve tabiat varlıklarının teşhirine, depolanmasına ve grup ziyaretlerine uygun olması,</w:t>
            </w:r>
          </w:p>
          <w:p w14:paraId="62022648" w14:textId="77777777" w:rsidR="00556CD9" w:rsidRPr="00883530" w:rsidRDefault="00556CD9" w:rsidP="00191EBD">
            <w:pPr>
              <w:pStyle w:val="AralkYok"/>
              <w:jc w:val="both"/>
              <w:rPr>
                <w:color w:val="1C283D"/>
                <w:sz w:val="22"/>
                <w:szCs w:val="22"/>
              </w:rPr>
            </w:pPr>
            <w:r w:rsidRPr="00883530">
              <w:rPr>
                <w:color w:val="1C283D"/>
                <w:sz w:val="22"/>
                <w:szCs w:val="22"/>
              </w:rPr>
              <w:t>c) Kültür ve tabiat varlıklarının sağlıklı bir şekilde korunmasına uygun olması,</w:t>
            </w:r>
          </w:p>
          <w:p w14:paraId="07839032" w14:textId="77777777" w:rsidR="00556CD9" w:rsidRPr="00883530" w:rsidRDefault="00556CD9" w:rsidP="00191EBD">
            <w:pPr>
              <w:pStyle w:val="AralkYok"/>
              <w:jc w:val="both"/>
              <w:rPr>
                <w:color w:val="1C283D"/>
                <w:sz w:val="22"/>
                <w:szCs w:val="22"/>
              </w:rPr>
            </w:pPr>
            <w:r w:rsidRPr="00883530">
              <w:rPr>
                <w:color w:val="1C283D"/>
                <w:sz w:val="22"/>
                <w:szCs w:val="22"/>
              </w:rPr>
              <w:t>d) Gerektiğinde kültür ve tabiat varlıklarının bakımının yapılabileceği bir atölyenin bulunması,</w:t>
            </w:r>
          </w:p>
          <w:p w14:paraId="5D3F8130" w14:textId="77777777" w:rsidR="00556CD9" w:rsidRPr="00883530" w:rsidRDefault="00556CD9" w:rsidP="00191EBD">
            <w:pPr>
              <w:pStyle w:val="AralkYok"/>
              <w:jc w:val="both"/>
              <w:rPr>
                <w:color w:val="1C283D"/>
                <w:sz w:val="22"/>
                <w:szCs w:val="22"/>
              </w:rPr>
            </w:pPr>
            <w:r w:rsidRPr="00883530">
              <w:rPr>
                <w:color w:val="1C283D"/>
                <w:sz w:val="22"/>
                <w:szCs w:val="22"/>
              </w:rPr>
              <w:t>e) Ziyaretçilerin müracaat, dinlenme yeri, tuvalet ve diğer zaruri ihtiyaçlarını karşılayabilecek tesislerin bulunması,</w:t>
            </w:r>
          </w:p>
          <w:p w14:paraId="1EA55816" w14:textId="38F79521" w:rsidR="00556CD9" w:rsidRPr="00883530" w:rsidRDefault="00556CD9" w:rsidP="00191EBD">
            <w:pPr>
              <w:pStyle w:val="AralkYok"/>
              <w:jc w:val="both"/>
              <w:rPr>
                <w:color w:val="1C283D"/>
                <w:sz w:val="22"/>
                <w:szCs w:val="22"/>
              </w:rPr>
            </w:pPr>
            <w:r w:rsidRPr="00883530">
              <w:rPr>
                <w:color w:val="1C283D"/>
                <w:sz w:val="22"/>
                <w:szCs w:val="22"/>
              </w:rPr>
              <w:t>f) Yangına, sabotaja ve hırsızlığa karşı emniyet tedbirlerinin alınmış olması gerekmektedir.</w:t>
            </w:r>
          </w:p>
          <w:p w14:paraId="5D0FB2CE" w14:textId="77777777" w:rsidR="006E12A2" w:rsidRPr="00883530" w:rsidRDefault="006E12A2" w:rsidP="00191EBD">
            <w:pPr>
              <w:pStyle w:val="AralkYok"/>
              <w:jc w:val="both"/>
              <w:rPr>
                <w:sz w:val="22"/>
                <w:szCs w:val="22"/>
              </w:rPr>
            </w:pPr>
          </w:p>
        </w:tc>
        <w:tc>
          <w:tcPr>
            <w:tcW w:w="3261" w:type="dxa"/>
            <w:tcBorders>
              <w:right w:val="single" w:sz="4" w:space="0" w:color="auto"/>
            </w:tcBorders>
            <w:vAlign w:val="center"/>
          </w:tcPr>
          <w:p w14:paraId="3E4B7B54" w14:textId="6EF3F433" w:rsidR="006E12A2" w:rsidRPr="00883530" w:rsidRDefault="00556CD9" w:rsidP="00191EBD">
            <w:pPr>
              <w:pStyle w:val="AralkYok"/>
              <w:rPr>
                <w:sz w:val="22"/>
                <w:szCs w:val="22"/>
              </w:rPr>
            </w:pPr>
            <w:r w:rsidRPr="00883530">
              <w:rPr>
                <w:sz w:val="22"/>
                <w:szCs w:val="22"/>
              </w:rPr>
              <w:lastRenderedPageBreak/>
              <w:t>3 ay</w:t>
            </w:r>
          </w:p>
        </w:tc>
      </w:tr>
      <w:tr w:rsidR="0021325C" w:rsidRPr="00883530" w14:paraId="49799309" w14:textId="77777777" w:rsidTr="00B75A71">
        <w:trPr>
          <w:trHeight w:val="557"/>
        </w:trPr>
        <w:tc>
          <w:tcPr>
            <w:tcW w:w="851" w:type="dxa"/>
            <w:vAlign w:val="center"/>
          </w:tcPr>
          <w:p w14:paraId="1F6FD5BD" w14:textId="7B2F4829" w:rsidR="0021325C" w:rsidRPr="00883530" w:rsidRDefault="00F270FA" w:rsidP="00883530">
            <w:pPr>
              <w:pStyle w:val="AralkYok"/>
              <w:jc w:val="both"/>
              <w:rPr>
                <w:sz w:val="22"/>
                <w:szCs w:val="22"/>
              </w:rPr>
            </w:pPr>
            <w:r w:rsidRPr="00883530">
              <w:rPr>
                <w:sz w:val="22"/>
                <w:szCs w:val="22"/>
              </w:rPr>
              <w:lastRenderedPageBreak/>
              <w:t>2</w:t>
            </w:r>
            <w:r w:rsidR="002212AD" w:rsidRPr="00883530">
              <w:rPr>
                <w:sz w:val="22"/>
                <w:szCs w:val="22"/>
              </w:rPr>
              <w:t>2</w:t>
            </w:r>
          </w:p>
        </w:tc>
        <w:tc>
          <w:tcPr>
            <w:tcW w:w="2977" w:type="dxa"/>
            <w:vAlign w:val="center"/>
          </w:tcPr>
          <w:p w14:paraId="206763D7" w14:textId="77777777" w:rsidR="0021325C" w:rsidRPr="00883530" w:rsidRDefault="0021325C" w:rsidP="00191EBD">
            <w:pPr>
              <w:pStyle w:val="AralkYok"/>
              <w:rPr>
                <w:rStyle w:val="Gl"/>
                <w:b w:val="0"/>
                <w:color w:val="1A1A1A"/>
                <w:sz w:val="22"/>
                <w:szCs w:val="22"/>
              </w:rPr>
            </w:pPr>
            <w:r w:rsidRPr="00883530">
              <w:rPr>
                <w:rStyle w:val="Gl"/>
                <w:b w:val="0"/>
                <w:color w:val="1A1A1A"/>
                <w:sz w:val="22"/>
                <w:szCs w:val="22"/>
              </w:rPr>
              <w:t>Halk</w:t>
            </w:r>
            <w:r w:rsidRPr="00883530">
              <w:rPr>
                <w:rStyle w:val="Gl"/>
                <w:b w:val="0"/>
                <w:sz w:val="22"/>
                <w:szCs w:val="22"/>
              </w:rPr>
              <w:t>a</w:t>
            </w:r>
            <w:r w:rsidRPr="00883530">
              <w:rPr>
                <w:rStyle w:val="Gl"/>
                <w:b w:val="0"/>
                <w:color w:val="1A1A1A"/>
                <w:sz w:val="22"/>
                <w:szCs w:val="22"/>
              </w:rPr>
              <w:t xml:space="preserve"> Açık Özel </w:t>
            </w:r>
          </w:p>
          <w:p w14:paraId="396E0114" w14:textId="77777777" w:rsidR="0021325C" w:rsidRPr="00883530" w:rsidRDefault="0021325C" w:rsidP="00191EBD">
            <w:pPr>
              <w:pStyle w:val="AralkYok"/>
              <w:rPr>
                <w:sz w:val="22"/>
                <w:szCs w:val="22"/>
              </w:rPr>
            </w:pPr>
            <w:r w:rsidRPr="00883530">
              <w:rPr>
                <w:rStyle w:val="Gl"/>
                <w:b w:val="0"/>
                <w:color w:val="1A1A1A"/>
                <w:sz w:val="22"/>
                <w:szCs w:val="22"/>
              </w:rPr>
              <w:t>Kütüphane Açılması</w:t>
            </w:r>
          </w:p>
        </w:tc>
        <w:tc>
          <w:tcPr>
            <w:tcW w:w="7796" w:type="dxa"/>
          </w:tcPr>
          <w:p w14:paraId="4C2C2B2A" w14:textId="39116871" w:rsidR="0021325C" w:rsidRPr="00883530" w:rsidRDefault="00714B41" w:rsidP="00191EBD">
            <w:pPr>
              <w:pStyle w:val="AralkYok"/>
              <w:jc w:val="both"/>
              <w:rPr>
                <w:bCs/>
                <w:sz w:val="22"/>
                <w:szCs w:val="22"/>
              </w:rPr>
            </w:pPr>
            <w:r w:rsidRPr="00883530">
              <w:rPr>
                <w:bCs/>
                <w:sz w:val="22"/>
                <w:szCs w:val="22"/>
              </w:rPr>
              <w:t xml:space="preserve">Valilik makamından havaleli dilekçe ile </w:t>
            </w:r>
          </w:p>
        </w:tc>
        <w:tc>
          <w:tcPr>
            <w:tcW w:w="3261" w:type="dxa"/>
            <w:tcBorders>
              <w:right w:val="single" w:sz="4" w:space="0" w:color="auto"/>
            </w:tcBorders>
            <w:vAlign w:val="center"/>
          </w:tcPr>
          <w:p w14:paraId="5580CE5C" w14:textId="29A05926" w:rsidR="0021325C" w:rsidRPr="00883530" w:rsidRDefault="00714B41" w:rsidP="00191EBD">
            <w:pPr>
              <w:pStyle w:val="AralkYok"/>
              <w:rPr>
                <w:sz w:val="22"/>
                <w:szCs w:val="22"/>
              </w:rPr>
            </w:pPr>
            <w:r w:rsidRPr="00883530">
              <w:rPr>
                <w:sz w:val="22"/>
                <w:szCs w:val="22"/>
              </w:rPr>
              <w:t>15 Gün</w:t>
            </w:r>
          </w:p>
        </w:tc>
      </w:tr>
      <w:tr w:rsidR="006E12A2" w:rsidRPr="00883530" w14:paraId="4FD253D9"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9"/>
        </w:trPr>
        <w:tc>
          <w:tcPr>
            <w:tcW w:w="851" w:type="dxa"/>
            <w:shd w:val="clear" w:color="auto" w:fill="auto"/>
            <w:noWrap/>
            <w:vAlign w:val="center"/>
          </w:tcPr>
          <w:p w14:paraId="580AA486" w14:textId="211DE601"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3</w:t>
            </w:r>
          </w:p>
        </w:tc>
        <w:tc>
          <w:tcPr>
            <w:tcW w:w="2977" w:type="dxa"/>
            <w:shd w:val="clear" w:color="auto" w:fill="auto"/>
            <w:noWrap/>
            <w:vAlign w:val="center"/>
          </w:tcPr>
          <w:p w14:paraId="2B5683DE" w14:textId="77777777" w:rsidR="006E12A2" w:rsidRPr="00883530" w:rsidRDefault="006E12A2" w:rsidP="00191EBD">
            <w:pPr>
              <w:pStyle w:val="AralkYok"/>
              <w:rPr>
                <w:sz w:val="22"/>
                <w:szCs w:val="22"/>
              </w:rPr>
            </w:pPr>
            <w:r w:rsidRPr="00883530">
              <w:rPr>
                <w:sz w:val="22"/>
                <w:szCs w:val="22"/>
              </w:rPr>
              <w:t>Süreli Olmayan Yayın Bandrolü (Gerçek kişi) verilmesi</w:t>
            </w:r>
          </w:p>
        </w:tc>
        <w:tc>
          <w:tcPr>
            <w:tcW w:w="7796" w:type="dxa"/>
            <w:shd w:val="clear" w:color="auto" w:fill="auto"/>
          </w:tcPr>
          <w:p w14:paraId="4A3EED41" w14:textId="77777777" w:rsidR="00714B41" w:rsidRPr="00883530" w:rsidRDefault="00714B41" w:rsidP="00191EBD">
            <w:pPr>
              <w:pStyle w:val="AralkYok"/>
              <w:jc w:val="both"/>
              <w:rPr>
                <w:sz w:val="22"/>
                <w:szCs w:val="22"/>
              </w:rPr>
            </w:pPr>
          </w:p>
          <w:p w14:paraId="310DB7A9" w14:textId="4C6E9B0C" w:rsidR="006E12A2" w:rsidRPr="00883530" w:rsidRDefault="00714B41" w:rsidP="00191EBD">
            <w:pPr>
              <w:pStyle w:val="AralkYok"/>
              <w:jc w:val="both"/>
              <w:rPr>
                <w:sz w:val="22"/>
                <w:szCs w:val="22"/>
              </w:rPr>
            </w:pPr>
            <w:r w:rsidRPr="00883530">
              <w:rPr>
                <w:sz w:val="22"/>
                <w:szCs w:val="22"/>
              </w:rPr>
              <w:t xml:space="preserve">Bandrol talepleri </w:t>
            </w:r>
            <w:hyperlink r:id="rId10" w:history="1">
              <w:r w:rsidRPr="00883530">
                <w:rPr>
                  <w:rStyle w:val="Kpr"/>
                  <w:sz w:val="22"/>
                  <w:szCs w:val="22"/>
                </w:rPr>
                <w:t>www.yayfed.org</w:t>
              </w:r>
            </w:hyperlink>
            <w:r w:rsidRPr="00883530">
              <w:rPr>
                <w:sz w:val="22"/>
                <w:szCs w:val="22"/>
              </w:rPr>
              <w:t xml:space="preserve"> adresinden yapılmaktadır.</w:t>
            </w:r>
          </w:p>
        </w:tc>
        <w:tc>
          <w:tcPr>
            <w:tcW w:w="3261" w:type="dxa"/>
            <w:shd w:val="clear" w:color="auto" w:fill="auto"/>
            <w:vAlign w:val="center"/>
          </w:tcPr>
          <w:p w14:paraId="764BAA54" w14:textId="22A3E4E8" w:rsidR="006E12A2" w:rsidRPr="00883530" w:rsidRDefault="00714B41" w:rsidP="00191EBD">
            <w:pPr>
              <w:pStyle w:val="AralkYok"/>
              <w:rPr>
                <w:sz w:val="22"/>
                <w:szCs w:val="22"/>
              </w:rPr>
            </w:pPr>
            <w:r w:rsidRPr="00883530">
              <w:rPr>
                <w:sz w:val="22"/>
                <w:szCs w:val="22"/>
              </w:rPr>
              <w:t>7 Gün</w:t>
            </w:r>
          </w:p>
        </w:tc>
      </w:tr>
      <w:tr w:rsidR="006E12A2" w:rsidRPr="00883530" w14:paraId="6C99E92B"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18"/>
        </w:trPr>
        <w:tc>
          <w:tcPr>
            <w:tcW w:w="851" w:type="dxa"/>
            <w:shd w:val="clear" w:color="auto" w:fill="auto"/>
            <w:noWrap/>
            <w:vAlign w:val="center"/>
          </w:tcPr>
          <w:p w14:paraId="52E78512" w14:textId="095A5AF9"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4</w:t>
            </w:r>
          </w:p>
        </w:tc>
        <w:tc>
          <w:tcPr>
            <w:tcW w:w="2977" w:type="dxa"/>
            <w:shd w:val="clear" w:color="auto" w:fill="auto"/>
            <w:noWrap/>
            <w:vAlign w:val="center"/>
          </w:tcPr>
          <w:p w14:paraId="16E8EA32" w14:textId="77777777" w:rsidR="006E12A2" w:rsidRPr="00883530" w:rsidRDefault="006E12A2" w:rsidP="00191EBD">
            <w:pPr>
              <w:pStyle w:val="AralkYok"/>
              <w:rPr>
                <w:sz w:val="22"/>
                <w:szCs w:val="22"/>
              </w:rPr>
            </w:pPr>
            <w:r w:rsidRPr="00883530">
              <w:rPr>
                <w:sz w:val="22"/>
                <w:szCs w:val="22"/>
              </w:rPr>
              <w:t>Süreli Olmayan Yayın Bandrolü (Tüzel kişiler) verilmesi</w:t>
            </w:r>
          </w:p>
        </w:tc>
        <w:tc>
          <w:tcPr>
            <w:tcW w:w="7796" w:type="dxa"/>
            <w:shd w:val="clear" w:color="auto" w:fill="auto"/>
          </w:tcPr>
          <w:p w14:paraId="5BABB517" w14:textId="77777777" w:rsidR="006E12A2" w:rsidRPr="00883530" w:rsidRDefault="006E12A2" w:rsidP="00191EBD">
            <w:pPr>
              <w:pStyle w:val="AralkYok"/>
              <w:jc w:val="both"/>
              <w:rPr>
                <w:sz w:val="22"/>
                <w:szCs w:val="22"/>
              </w:rPr>
            </w:pPr>
          </w:p>
          <w:p w14:paraId="006D2DCD" w14:textId="654F1F07" w:rsidR="00714B41" w:rsidRPr="00883530" w:rsidRDefault="00714B41" w:rsidP="00191EBD">
            <w:pPr>
              <w:pStyle w:val="AralkYok"/>
              <w:jc w:val="both"/>
              <w:rPr>
                <w:sz w:val="22"/>
                <w:szCs w:val="22"/>
              </w:rPr>
            </w:pPr>
            <w:r w:rsidRPr="00883530">
              <w:rPr>
                <w:sz w:val="22"/>
                <w:szCs w:val="22"/>
              </w:rPr>
              <w:t xml:space="preserve">Bandrol talepleri </w:t>
            </w:r>
            <w:hyperlink r:id="rId11" w:history="1">
              <w:r w:rsidRPr="00883530">
                <w:rPr>
                  <w:rStyle w:val="Kpr"/>
                  <w:sz w:val="22"/>
                  <w:szCs w:val="22"/>
                </w:rPr>
                <w:t>www.yayfed.org</w:t>
              </w:r>
            </w:hyperlink>
            <w:r w:rsidRPr="00883530">
              <w:rPr>
                <w:sz w:val="22"/>
                <w:szCs w:val="22"/>
              </w:rPr>
              <w:t xml:space="preserve"> adresinden yapılmaktadır.</w:t>
            </w:r>
          </w:p>
        </w:tc>
        <w:tc>
          <w:tcPr>
            <w:tcW w:w="3261" w:type="dxa"/>
            <w:shd w:val="clear" w:color="auto" w:fill="auto"/>
            <w:vAlign w:val="center"/>
          </w:tcPr>
          <w:p w14:paraId="7782B656" w14:textId="74AF7561" w:rsidR="006E12A2" w:rsidRPr="00883530" w:rsidRDefault="00714B41" w:rsidP="00191EBD">
            <w:pPr>
              <w:pStyle w:val="AralkYok"/>
              <w:rPr>
                <w:sz w:val="22"/>
                <w:szCs w:val="22"/>
              </w:rPr>
            </w:pPr>
            <w:r w:rsidRPr="00883530">
              <w:rPr>
                <w:sz w:val="22"/>
                <w:szCs w:val="22"/>
              </w:rPr>
              <w:t>7 Gün</w:t>
            </w:r>
          </w:p>
        </w:tc>
      </w:tr>
      <w:tr w:rsidR="006E12A2" w:rsidRPr="00883530" w14:paraId="53BD0C41"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53"/>
        </w:trPr>
        <w:tc>
          <w:tcPr>
            <w:tcW w:w="851" w:type="dxa"/>
            <w:shd w:val="clear" w:color="auto" w:fill="auto"/>
            <w:noWrap/>
            <w:vAlign w:val="center"/>
          </w:tcPr>
          <w:p w14:paraId="6792F999" w14:textId="1B054570"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5</w:t>
            </w:r>
          </w:p>
        </w:tc>
        <w:tc>
          <w:tcPr>
            <w:tcW w:w="2977" w:type="dxa"/>
            <w:shd w:val="clear" w:color="auto" w:fill="auto"/>
            <w:noWrap/>
          </w:tcPr>
          <w:p w14:paraId="0C7E60D7" w14:textId="77777777" w:rsidR="006E12A2" w:rsidRPr="00883530" w:rsidRDefault="006E12A2" w:rsidP="00191EBD">
            <w:pPr>
              <w:pStyle w:val="AralkYok"/>
              <w:rPr>
                <w:sz w:val="22"/>
                <w:szCs w:val="22"/>
              </w:rPr>
            </w:pPr>
            <w:r w:rsidRPr="00883530">
              <w:rPr>
                <w:sz w:val="22"/>
                <w:szCs w:val="22"/>
              </w:rPr>
              <w:t>Süreli Olmayan Yayın Bandrolü (Dernek ve Vakıflar) verilmesi</w:t>
            </w:r>
          </w:p>
        </w:tc>
        <w:tc>
          <w:tcPr>
            <w:tcW w:w="7796" w:type="dxa"/>
            <w:shd w:val="clear" w:color="auto" w:fill="auto"/>
          </w:tcPr>
          <w:p w14:paraId="1568451D" w14:textId="77777777" w:rsidR="006E12A2" w:rsidRPr="00883530" w:rsidRDefault="006E12A2" w:rsidP="00191EBD">
            <w:pPr>
              <w:pStyle w:val="AralkYok"/>
              <w:jc w:val="both"/>
              <w:rPr>
                <w:sz w:val="22"/>
                <w:szCs w:val="22"/>
              </w:rPr>
            </w:pPr>
          </w:p>
          <w:p w14:paraId="6755CE0D" w14:textId="5C301DD5" w:rsidR="00714B41" w:rsidRPr="00883530" w:rsidRDefault="00714B41" w:rsidP="00191EBD">
            <w:pPr>
              <w:pStyle w:val="AralkYok"/>
              <w:jc w:val="both"/>
              <w:rPr>
                <w:sz w:val="22"/>
                <w:szCs w:val="22"/>
              </w:rPr>
            </w:pPr>
            <w:r w:rsidRPr="00883530">
              <w:rPr>
                <w:sz w:val="22"/>
                <w:szCs w:val="22"/>
              </w:rPr>
              <w:t xml:space="preserve">Bandrol talepleri </w:t>
            </w:r>
            <w:hyperlink r:id="rId12" w:history="1">
              <w:r w:rsidRPr="00883530">
                <w:rPr>
                  <w:rStyle w:val="Kpr"/>
                  <w:sz w:val="22"/>
                  <w:szCs w:val="22"/>
                </w:rPr>
                <w:t>www.yayfed.org</w:t>
              </w:r>
            </w:hyperlink>
            <w:r w:rsidRPr="00883530">
              <w:rPr>
                <w:sz w:val="22"/>
                <w:szCs w:val="22"/>
              </w:rPr>
              <w:t xml:space="preserve"> adresinden yapılmaktadır.</w:t>
            </w:r>
          </w:p>
        </w:tc>
        <w:tc>
          <w:tcPr>
            <w:tcW w:w="3261" w:type="dxa"/>
            <w:shd w:val="clear" w:color="auto" w:fill="auto"/>
            <w:vAlign w:val="center"/>
          </w:tcPr>
          <w:p w14:paraId="61CEC088" w14:textId="0A370F51" w:rsidR="006E12A2" w:rsidRPr="00883530" w:rsidRDefault="00714B41" w:rsidP="00191EBD">
            <w:pPr>
              <w:pStyle w:val="AralkYok"/>
              <w:rPr>
                <w:sz w:val="22"/>
                <w:szCs w:val="22"/>
              </w:rPr>
            </w:pPr>
            <w:r w:rsidRPr="00883530">
              <w:rPr>
                <w:sz w:val="22"/>
                <w:szCs w:val="22"/>
              </w:rPr>
              <w:t>7 Gün</w:t>
            </w:r>
          </w:p>
        </w:tc>
      </w:tr>
      <w:tr w:rsidR="006E12A2" w:rsidRPr="00883530" w14:paraId="22522618"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0"/>
        </w:trPr>
        <w:tc>
          <w:tcPr>
            <w:tcW w:w="851" w:type="dxa"/>
            <w:shd w:val="clear" w:color="auto" w:fill="auto"/>
            <w:noWrap/>
            <w:vAlign w:val="center"/>
          </w:tcPr>
          <w:p w14:paraId="168BF434" w14:textId="6EB7CE39" w:rsidR="006E12A2" w:rsidRPr="00883530" w:rsidRDefault="00F270FA" w:rsidP="00883530">
            <w:pPr>
              <w:pStyle w:val="AralkYok"/>
              <w:jc w:val="both"/>
              <w:rPr>
                <w:sz w:val="22"/>
                <w:szCs w:val="22"/>
              </w:rPr>
            </w:pPr>
            <w:r w:rsidRPr="00883530">
              <w:rPr>
                <w:sz w:val="22"/>
                <w:szCs w:val="22"/>
              </w:rPr>
              <w:t>2</w:t>
            </w:r>
            <w:r w:rsidR="002212AD" w:rsidRPr="00883530">
              <w:rPr>
                <w:sz w:val="22"/>
                <w:szCs w:val="22"/>
              </w:rPr>
              <w:t>6</w:t>
            </w:r>
          </w:p>
        </w:tc>
        <w:tc>
          <w:tcPr>
            <w:tcW w:w="2977" w:type="dxa"/>
            <w:shd w:val="clear" w:color="auto" w:fill="auto"/>
            <w:noWrap/>
            <w:vAlign w:val="center"/>
          </w:tcPr>
          <w:p w14:paraId="12243986" w14:textId="77777777" w:rsidR="006E12A2" w:rsidRPr="00883530" w:rsidRDefault="006E12A2" w:rsidP="00191EBD">
            <w:pPr>
              <w:pStyle w:val="AralkYok"/>
              <w:rPr>
                <w:sz w:val="22"/>
                <w:szCs w:val="22"/>
              </w:rPr>
            </w:pPr>
            <w:r w:rsidRPr="00883530">
              <w:rPr>
                <w:sz w:val="22"/>
                <w:szCs w:val="22"/>
              </w:rPr>
              <w:t>Süreli Olmayan Yayın Bandrolü (Kamu Kurumları) verilmesi</w:t>
            </w:r>
          </w:p>
        </w:tc>
        <w:tc>
          <w:tcPr>
            <w:tcW w:w="7796" w:type="dxa"/>
            <w:shd w:val="clear" w:color="auto" w:fill="auto"/>
          </w:tcPr>
          <w:p w14:paraId="12BF79DD" w14:textId="2BF03DFE" w:rsidR="006E12A2" w:rsidRPr="00883530" w:rsidRDefault="003C59AB" w:rsidP="00191EBD">
            <w:pPr>
              <w:pStyle w:val="AralkYok"/>
              <w:jc w:val="both"/>
              <w:rPr>
                <w:sz w:val="22"/>
                <w:szCs w:val="22"/>
              </w:rPr>
            </w:pPr>
            <w:r w:rsidRPr="00883530">
              <w:rPr>
                <w:sz w:val="22"/>
                <w:szCs w:val="22"/>
              </w:rPr>
              <w:t xml:space="preserve">Bandrol talepleri </w:t>
            </w:r>
            <w:hyperlink r:id="rId13" w:history="1">
              <w:r w:rsidRPr="00883530">
                <w:rPr>
                  <w:rStyle w:val="Kpr"/>
                  <w:sz w:val="22"/>
                  <w:szCs w:val="22"/>
                </w:rPr>
                <w:t>www.yayfed.org</w:t>
              </w:r>
            </w:hyperlink>
            <w:r w:rsidRPr="00883530">
              <w:rPr>
                <w:sz w:val="22"/>
                <w:szCs w:val="22"/>
              </w:rPr>
              <w:t xml:space="preserve"> adresinden yapılmaktadır.</w:t>
            </w:r>
          </w:p>
        </w:tc>
        <w:tc>
          <w:tcPr>
            <w:tcW w:w="3261" w:type="dxa"/>
            <w:shd w:val="clear" w:color="auto" w:fill="auto"/>
            <w:vAlign w:val="center"/>
          </w:tcPr>
          <w:p w14:paraId="56B2BEE4" w14:textId="06B59F51" w:rsidR="006E12A2" w:rsidRPr="00883530" w:rsidRDefault="003C59AB" w:rsidP="00191EBD">
            <w:pPr>
              <w:pStyle w:val="AralkYok"/>
              <w:rPr>
                <w:sz w:val="22"/>
                <w:szCs w:val="22"/>
              </w:rPr>
            </w:pPr>
            <w:r w:rsidRPr="00883530">
              <w:rPr>
                <w:sz w:val="22"/>
                <w:szCs w:val="22"/>
              </w:rPr>
              <w:t>7 Gün</w:t>
            </w:r>
          </w:p>
        </w:tc>
      </w:tr>
      <w:tr w:rsidR="006E12A2" w:rsidRPr="00883530" w14:paraId="10931113"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19"/>
        </w:trPr>
        <w:tc>
          <w:tcPr>
            <w:tcW w:w="851" w:type="dxa"/>
            <w:shd w:val="clear" w:color="auto" w:fill="auto"/>
            <w:noWrap/>
            <w:vAlign w:val="center"/>
          </w:tcPr>
          <w:p w14:paraId="448C2476" w14:textId="7860F334" w:rsidR="006E12A2" w:rsidRPr="00883530" w:rsidRDefault="00F270FA" w:rsidP="00883530">
            <w:pPr>
              <w:pStyle w:val="AralkYok"/>
              <w:jc w:val="both"/>
              <w:rPr>
                <w:sz w:val="22"/>
                <w:szCs w:val="22"/>
              </w:rPr>
            </w:pPr>
            <w:r w:rsidRPr="00883530">
              <w:rPr>
                <w:sz w:val="22"/>
                <w:szCs w:val="22"/>
              </w:rPr>
              <w:t>2</w:t>
            </w:r>
            <w:r w:rsidR="00781542" w:rsidRPr="00883530">
              <w:rPr>
                <w:sz w:val="22"/>
                <w:szCs w:val="22"/>
              </w:rPr>
              <w:t>7</w:t>
            </w:r>
          </w:p>
        </w:tc>
        <w:tc>
          <w:tcPr>
            <w:tcW w:w="2977" w:type="dxa"/>
            <w:shd w:val="clear" w:color="auto" w:fill="auto"/>
            <w:noWrap/>
            <w:vAlign w:val="center"/>
          </w:tcPr>
          <w:p w14:paraId="4F5F901E" w14:textId="77777777" w:rsidR="006E12A2" w:rsidRPr="00883530" w:rsidRDefault="006E12A2" w:rsidP="00191EBD">
            <w:pPr>
              <w:pStyle w:val="AralkYok"/>
              <w:rPr>
                <w:sz w:val="22"/>
                <w:szCs w:val="22"/>
              </w:rPr>
            </w:pPr>
            <w:r w:rsidRPr="00883530">
              <w:rPr>
                <w:sz w:val="22"/>
                <w:szCs w:val="22"/>
              </w:rPr>
              <w:t>Fikir ve Sanat Eserlerinin Tespit Edildiği Materyallerin Dolum, Çoğaltım ve Satışını Yapan İşletmelere (Tüzel Kişiler, Dernekler, Vakıflar) Sertifika Verilmesi</w:t>
            </w:r>
          </w:p>
        </w:tc>
        <w:tc>
          <w:tcPr>
            <w:tcW w:w="7796" w:type="dxa"/>
            <w:shd w:val="clear" w:color="auto" w:fill="auto"/>
          </w:tcPr>
          <w:p w14:paraId="50B30D48" w14:textId="77777777" w:rsidR="0021325C" w:rsidRPr="00883530" w:rsidRDefault="0021325C" w:rsidP="00191EBD">
            <w:pPr>
              <w:pStyle w:val="AralkYok"/>
              <w:jc w:val="both"/>
              <w:rPr>
                <w:color w:val="auto"/>
                <w:sz w:val="22"/>
                <w:szCs w:val="22"/>
              </w:rPr>
            </w:pPr>
          </w:p>
          <w:p w14:paraId="3582904D" w14:textId="77777777" w:rsidR="00714B41" w:rsidRPr="00883530" w:rsidRDefault="00714B41" w:rsidP="00191EBD">
            <w:pPr>
              <w:pStyle w:val="AralkYok"/>
              <w:jc w:val="both"/>
              <w:rPr>
                <w:color w:val="auto"/>
                <w:sz w:val="22"/>
                <w:szCs w:val="22"/>
              </w:rPr>
            </w:pPr>
          </w:p>
          <w:p w14:paraId="2028B328" w14:textId="1E92EBA7" w:rsidR="00714B41" w:rsidRPr="00883530" w:rsidRDefault="003C59AB" w:rsidP="00191EBD">
            <w:pPr>
              <w:pStyle w:val="AralkYok"/>
              <w:jc w:val="both"/>
              <w:rPr>
                <w:bCs/>
                <w:color w:val="auto"/>
                <w:sz w:val="22"/>
                <w:szCs w:val="22"/>
              </w:rPr>
            </w:pPr>
            <w:r w:rsidRPr="00883530">
              <w:rPr>
                <w:color w:val="auto"/>
                <w:sz w:val="22"/>
                <w:szCs w:val="22"/>
              </w:rPr>
              <w:t xml:space="preserve">  </w:t>
            </w:r>
            <w:r w:rsidRPr="00883530">
              <w:rPr>
                <w:bCs/>
                <w:color w:val="auto"/>
                <w:sz w:val="22"/>
                <w:szCs w:val="22"/>
              </w:rPr>
              <w:t>www.</w:t>
            </w:r>
            <w:r w:rsidR="00714B41" w:rsidRPr="00883530">
              <w:rPr>
                <w:bCs/>
                <w:color w:val="auto"/>
                <w:sz w:val="22"/>
                <w:szCs w:val="22"/>
              </w:rPr>
              <w:t xml:space="preserve">telifhaklari.ktb.gov.tr </w:t>
            </w:r>
            <w:r w:rsidRPr="00883530">
              <w:rPr>
                <w:color w:val="auto"/>
                <w:sz w:val="22"/>
                <w:szCs w:val="22"/>
              </w:rPr>
              <w:t>sitesindeki yönlendirmelerle yapılmaktadır.</w:t>
            </w:r>
          </w:p>
        </w:tc>
        <w:tc>
          <w:tcPr>
            <w:tcW w:w="3261" w:type="dxa"/>
            <w:shd w:val="clear" w:color="auto" w:fill="auto"/>
            <w:vAlign w:val="center"/>
          </w:tcPr>
          <w:p w14:paraId="546DBA5B" w14:textId="00ADAAC4" w:rsidR="006E12A2" w:rsidRPr="00883530" w:rsidRDefault="003C59AB" w:rsidP="00191EBD">
            <w:pPr>
              <w:pStyle w:val="AralkYok"/>
              <w:rPr>
                <w:sz w:val="22"/>
                <w:szCs w:val="22"/>
              </w:rPr>
            </w:pPr>
            <w:r w:rsidRPr="00883530">
              <w:rPr>
                <w:sz w:val="22"/>
                <w:szCs w:val="22"/>
              </w:rPr>
              <w:t>-</w:t>
            </w:r>
          </w:p>
        </w:tc>
      </w:tr>
      <w:tr w:rsidR="006E12A2" w:rsidRPr="00883530" w14:paraId="3F40CB52"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998"/>
        </w:trPr>
        <w:tc>
          <w:tcPr>
            <w:tcW w:w="851" w:type="dxa"/>
            <w:shd w:val="clear" w:color="auto" w:fill="auto"/>
            <w:noWrap/>
            <w:vAlign w:val="center"/>
          </w:tcPr>
          <w:p w14:paraId="7502BB79" w14:textId="6BB35AFC" w:rsidR="006E12A2" w:rsidRPr="00883530" w:rsidRDefault="00F270FA" w:rsidP="00883530">
            <w:pPr>
              <w:pStyle w:val="AralkYok"/>
              <w:jc w:val="both"/>
              <w:rPr>
                <w:sz w:val="22"/>
                <w:szCs w:val="22"/>
              </w:rPr>
            </w:pPr>
            <w:r w:rsidRPr="00883530">
              <w:rPr>
                <w:sz w:val="22"/>
                <w:szCs w:val="22"/>
              </w:rPr>
              <w:lastRenderedPageBreak/>
              <w:t>2</w:t>
            </w:r>
            <w:r w:rsidR="00781542" w:rsidRPr="00883530">
              <w:rPr>
                <w:sz w:val="22"/>
                <w:szCs w:val="22"/>
              </w:rPr>
              <w:t>8</w:t>
            </w:r>
          </w:p>
        </w:tc>
        <w:tc>
          <w:tcPr>
            <w:tcW w:w="2977" w:type="dxa"/>
            <w:shd w:val="clear" w:color="auto" w:fill="auto"/>
            <w:noWrap/>
            <w:vAlign w:val="center"/>
          </w:tcPr>
          <w:p w14:paraId="04DF0C4B" w14:textId="77777777" w:rsidR="006E12A2" w:rsidRPr="00883530" w:rsidRDefault="006E12A2" w:rsidP="00191EBD">
            <w:pPr>
              <w:pStyle w:val="AralkYok"/>
              <w:rPr>
                <w:sz w:val="22"/>
                <w:szCs w:val="22"/>
              </w:rPr>
            </w:pPr>
          </w:p>
          <w:p w14:paraId="7BE74C1E" w14:textId="77777777" w:rsidR="006E12A2" w:rsidRPr="00883530" w:rsidRDefault="006E12A2" w:rsidP="00191EBD">
            <w:pPr>
              <w:pStyle w:val="AralkYok"/>
              <w:rPr>
                <w:sz w:val="22"/>
                <w:szCs w:val="22"/>
              </w:rPr>
            </w:pPr>
            <w:r w:rsidRPr="00883530">
              <w:rPr>
                <w:sz w:val="22"/>
                <w:szCs w:val="22"/>
              </w:rPr>
              <w:t>Fikir ve Sanat Eserlerinin Tespit Edildiği Materyallerin Dolum, Çoğaltım ve Satışını Yapan İşletmelere (Kamu Kurumları) Sertifika Verilmesi</w:t>
            </w:r>
          </w:p>
          <w:p w14:paraId="736027E9" w14:textId="77777777" w:rsidR="006E12A2" w:rsidRPr="00883530" w:rsidRDefault="006E12A2" w:rsidP="00191EBD">
            <w:pPr>
              <w:pStyle w:val="AralkYok"/>
              <w:rPr>
                <w:sz w:val="22"/>
                <w:szCs w:val="22"/>
              </w:rPr>
            </w:pPr>
          </w:p>
          <w:p w14:paraId="4AE81027" w14:textId="77777777" w:rsidR="006E12A2" w:rsidRPr="00883530" w:rsidRDefault="006E12A2" w:rsidP="00191EBD">
            <w:pPr>
              <w:pStyle w:val="AralkYok"/>
              <w:rPr>
                <w:sz w:val="22"/>
                <w:szCs w:val="22"/>
              </w:rPr>
            </w:pPr>
          </w:p>
        </w:tc>
        <w:tc>
          <w:tcPr>
            <w:tcW w:w="7796" w:type="dxa"/>
            <w:shd w:val="clear" w:color="auto" w:fill="auto"/>
          </w:tcPr>
          <w:p w14:paraId="5366AA2E" w14:textId="77777777" w:rsidR="003C59AB" w:rsidRPr="00883530" w:rsidRDefault="003C59AB" w:rsidP="00191EBD">
            <w:pPr>
              <w:pStyle w:val="AralkYok"/>
              <w:jc w:val="both"/>
              <w:rPr>
                <w:bCs/>
                <w:color w:val="auto"/>
                <w:sz w:val="22"/>
                <w:szCs w:val="22"/>
              </w:rPr>
            </w:pPr>
          </w:p>
          <w:p w14:paraId="43C08168" w14:textId="1D259928" w:rsidR="0021325C" w:rsidRPr="00883530" w:rsidRDefault="003C59AB" w:rsidP="00191EBD">
            <w:pPr>
              <w:pStyle w:val="AralkYok"/>
              <w:jc w:val="both"/>
              <w:rPr>
                <w:color w:val="auto"/>
                <w:sz w:val="22"/>
                <w:szCs w:val="22"/>
              </w:rPr>
            </w:pPr>
            <w:r w:rsidRPr="00883530">
              <w:rPr>
                <w:bCs/>
                <w:color w:val="auto"/>
                <w:sz w:val="22"/>
                <w:szCs w:val="22"/>
              </w:rPr>
              <w:t xml:space="preserve">   www.telifhaklari.ktb.gov.tr </w:t>
            </w:r>
            <w:r w:rsidRPr="00883530">
              <w:rPr>
                <w:color w:val="auto"/>
                <w:sz w:val="22"/>
                <w:szCs w:val="22"/>
              </w:rPr>
              <w:t>sitesindeki yönlendirmelerle yapılmaktadır.</w:t>
            </w:r>
          </w:p>
        </w:tc>
        <w:tc>
          <w:tcPr>
            <w:tcW w:w="3261" w:type="dxa"/>
            <w:shd w:val="clear" w:color="auto" w:fill="auto"/>
            <w:vAlign w:val="center"/>
          </w:tcPr>
          <w:p w14:paraId="4B31596F" w14:textId="217CC77E" w:rsidR="006E12A2" w:rsidRPr="00883530" w:rsidRDefault="003C59AB" w:rsidP="00191EBD">
            <w:pPr>
              <w:pStyle w:val="AralkYok"/>
              <w:rPr>
                <w:sz w:val="22"/>
                <w:szCs w:val="22"/>
              </w:rPr>
            </w:pPr>
            <w:r w:rsidRPr="00883530">
              <w:rPr>
                <w:sz w:val="22"/>
                <w:szCs w:val="22"/>
              </w:rPr>
              <w:t>-</w:t>
            </w:r>
          </w:p>
        </w:tc>
      </w:tr>
      <w:tr w:rsidR="004449F6" w:rsidRPr="00883530" w14:paraId="4B5C0E2F"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11"/>
        </w:trPr>
        <w:tc>
          <w:tcPr>
            <w:tcW w:w="851" w:type="dxa"/>
            <w:shd w:val="clear" w:color="auto" w:fill="auto"/>
            <w:noWrap/>
            <w:vAlign w:val="center"/>
          </w:tcPr>
          <w:p w14:paraId="33C4D405" w14:textId="0D26D4C8" w:rsidR="004449F6" w:rsidRPr="00883530" w:rsidRDefault="00781542" w:rsidP="00883530">
            <w:pPr>
              <w:pStyle w:val="AralkYok"/>
              <w:jc w:val="both"/>
              <w:rPr>
                <w:bCs/>
                <w:sz w:val="22"/>
                <w:szCs w:val="22"/>
              </w:rPr>
            </w:pPr>
            <w:r w:rsidRPr="00883530">
              <w:rPr>
                <w:bCs/>
                <w:sz w:val="22"/>
                <w:szCs w:val="22"/>
              </w:rPr>
              <w:t>29</w:t>
            </w:r>
          </w:p>
        </w:tc>
        <w:tc>
          <w:tcPr>
            <w:tcW w:w="2977" w:type="dxa"/>
            <w:shd w:val="clear" w:color="auto" w:fill="auto"/>
            <w:noWrap/>
            <w:vAlign w:val="center"/>
          </w:tcPr>
          <w:p w14:paraId="21068562" w14:textId="77777777" w:rsidR="004449F6" w:rsidRPr="00883530" w:rsidRDefault="00B634CC" w:rsidP="00191EBD">
            <w:pPr>
              <w:pStyle w:val="AralkYok"/>
              <w:rPr>
                <w:sz w:val="22"/>
                <w:szCs w:val="22"/>
              </w:rPr>
            </w:pPr>
            <w:r w:rsidRPr="00883530">
              <w:rPr>
                <w:sz w:val="22"/>
                <w:szCs w:val="22"/>
              </w:rPr>
              <w:t>Müzelerde Film-Fotoğraf Çekim İzin Talepleri</w:t>
            </w:r>
          </w:p>
        </w:tc>
        <w:tc>
          <w:tcPr>
            <w:tcW w:w="7796" w:type="dxa"/>
            <w:shd w:val="clear" w:color="auto" w:fill="auto"/>
            <w:vAlign w:val="center"/>
          </w:tcPr>
          <w:p w14:paraId="5985B55F" w14:textId="77777777" w:rsidR="00556CD9" w:rsidRPr="00883530" w:rsidRDefault="00556CD9" w:rsidP="00787D5E">
            <w:pPr>
              <w:pStyle w:val="AralkYok"/>
              <w:rPr>
                <w:color w:val="212529"/>
                <w:sz w:val="22"/>
                <w:szCs w:val="22"/>
              </w:rPr>
            </w:pPr>
            <w:r w:rsidRPr="00883530">
              <w:rPr>
                <w:color w:val="212529"/>
                <w:sz w:val="22"/>
                <w:szCs w:val="22"/>
              </w:rPr>
              <w:t>Müzeler ile müzelere bağlı mekanlarda bilimsel çalışma dışında video, film, slayt ve fotoğraf çekimi isteyen Kamu Kurum ve Kuruluşları ile özel ve tüzel kişiler;</w:t>
            </w:r>
            <w:r w:rsidRPr="00883530">
              <w:rPr>
                <w:color w:val="212529"/>
                <w:sz w:val="22"/>
                <w:szCs w:val="22"/>
              </w:rPr>
              <w:br/>
            </w:r>
            <w:r w:rsidRPr="00883530">
              <w:rPr>
                <w:bCs/>
                <w:color w:val="212529"/>
                <w:sz w:val="22"/>
                <w:szCs w:val="22"/>
              </w:rPr>
              <w:t>a)</w:t>
            </w:r>
            <w:r w:rsidRPr="00883530">
              <w:rPr>
                <w:color w:val="212529"/>
                <w:sz w:val="22"/>
                <w:szCs w:val="22"/>
              </w:rPr>
              <w:t>Yapacakları faaliyetin yeri ve zamanı,</w:t>
            </w:r>
            <w:r w:rsidRPr="00883530">
              <w:rPr>
                <w:color w:val="212529"/>
                <w:sz w:val="22"/>
                <w:szCs w:val="22"/>
              </w:rPr>
              <w:br/>
            </w:r>
            <w:r w:rsidRPr="00883530">
              <w:rPr>
                <w:bCs/>
                <w:color w:val="212529"/>
                <w:sz w:val="22"/>
                <w:szCs w:val="22"/>
              </w:rPr>
              <w:t>b)</w:t>
            </w:r>
            <w:r w:rsidRPr="00883530">
              <w:rPr>
                <w:color w:val="212529"/>
                <w:sz w:val="22"/>
                <w:szCs w:val="22"/>
              </w:rPr>
              <w:t>Filmin senaryosunu,</w:t>
            </w:r>
            <w:r w:rsidRPr="00883530">
              <w:rPr>
                <w:color w:val="212529"/>
                <w:sz w:val="22"/>
                <w:szCs w:val="22"/>
              </w:rPr>
              <w:br/>
            </w:r>
            <w:r w:rsidRPr="00883530">
              <w:rPr>
                <w:bCs/>
                <w:color w:val="212529"/>
                <w:sz w:val="22"/>
                <w:szCs w:val="22"/>
              </w:rPr>
              <w:t>c)</w:t>
            </w:r>
            <w:r w:rsidRPr="00883530">
              <w:rPr>
                <w:color w:val="212529"/>
                <w:sz w:val="22"/>
                <w:szCs w:val="22"/>
              </w:rPr>
              <w:t>Çekim ekibinin tüm üyelerinin fotoğraflı, adres, kimlik bilgilerini içeren kendi el yazıları ile yazılmış başvuru formlarını,</w:t>
            </w:r>
            <w:r w:rsidRPr="00883530">
              <w:rPr>
                <w:color w:val="212529"/>
                <w:sz w:val="22"/>
                <w:szCs w:val="22"/>
              </w:rPr>
              <w:br/>
            </w:r>
            <w:r w:rsidRPr="00883530">
              <w:rPr>
                <w:bCs/>
                <w:color w:val="212529"/>
                <w:sz w:val="22"/>
                <w:szCs w:val="22"/>
              </w:rPr>
              <w:t>d)</w:t>
            </w:r>
            <w:r w:rsidRPr="00883530">
              <w:rPr>
                <w:color w:val="212529"/>
                <w:sz w:val="22"/>
                <w:szCs w:val="22"/>
              </w:rPr>
              <w:t>Adına çekim yapılacak kişi veya kuruluşun izin onayını,</w:t>
            </w:r>
            <w:r w:rsidRPr="00883530">
              <w:rPr>
                <w:color w:val="212529"/>
                <w:sz w:val="22"/>
                <w:szCs w:val="22"/>
              </w:rPr>
              <w:br/>
            </w:r>
            <w:r w:rsidRPr="00883530">
              <w:rPr>
                <w:bCs/>
                <w:color w:val="212529"/>
                <w:sz w:val="22"/>
                <w:szCs w:val="22"/>
              </w:rPr>
              <w:t>e)</w:t>
            </w:r>
            <w:r w:rsidRPr="00883530">
              <w:rPr>
                <w:color w:val="212529"/>
                <w:sz w:val="22"/>
                <w:szCs w:val="22"/>
              </w:rPr>
              <w:t>Çekim sırasında doğabilecek her türlü sorumluluğun kendilerine ait olduğunu belirten yazılı belgeyi,</w:t>
            </w:r>
            <w:r w:rsidRPr="00883530">
              <w:rPr>
                <w:color w:val="212529"/>
                <w:sz w:val="22"/>
                <w:szCs w:val="22"/>
              </w:rPr>
              <w:br/>
              <w:t>çekimin yapılacağı tarihten en az 15 gün önce Bakanlığa verirler. Süre uzatımı yapılmaz.</w:t>
            </w:r>
          </w:p>
          <w:p w14:paraId="6199B367" w14:textId="4D693031" w:rsidR="00982970" w:rsidRPr="00883530" w:rsidRDefault="00556CD9" w:rsidP="00787D5E">
            <w:pPr>
              <w:pStyle w:val="AralkYok"/>
              <w:rPr>
                <w:color w:val="212529"/>
                <w:sz w:val="22"/>
                <w:szCs w:val="22"/>
              </w:rPr>
            </w:pPr>
            <w:r w:rsidRPr="00883530">
              <w:rPr>
                <w:bCs/>
                <w:color w:val="212529"/>
                <w:sz w:val="22"/>
                <w:szCs w:val="22"/>
              </w:rPr>
              <w:t>DEĞERLENDİRME</w:t>
            </w:r>
            <w:r w:rsidRPr="00883530">
              <w:rPr>
                <w:bCs/>
                <w:color w:val="212529"/>
                <w:sz w:val="22"/>
                <w:szCs w:val="22"/>
              </w:rPr>
              <w:br/>
              <w:t>Madde 5-</w:t>
            </w:r>
            <w:r w:rsidRPr="00883530">
              <w:rPr>
                <w:color w:val="212529"/>
                <w:sz w:val="22"/>
                <w:szCs w:val="22"/>
              </w:rPr>
              <w:t xml:space="preserve">Yapılacak faaliyetle </w:t>
            </w:r>
            <w:r w:rsidR="00191EBD" w:rsidRPr="00883530">
              <w:rPr>
                <w:color w:val="212529"/>
                <w:sz w:val="22"/>
                <w:szCs w:val="22"/>
              </w:rPr>
              <w:t>ilgili</w:t>
            </w:r>
            <w:r w:rsidRPr="00883530">
              <w:rPr>
                <w:color w:val="212529"/>
                <w:sz w:val="22"/>
                <w:szCs w:val="22"/>
              </w:rPr>
              <w:t xml:space="preserve"> değerlendirmede;</w:t>
            </w:r>
            <w:r w:rsidRPr="00883530">
              <w:rPr>
                <w:color w:val="212529"/>
                <w:sz w:val="22"/>
                <w:szCs w:val="22"/>
              </w:rPr>
              <w:br/>
            </w:r>
            <w:r w:rsidRPr="00883530">
              <w:rPr>
                <w:bCs/>
                <w:color w:val="212529"/>
                <w:sz w:val="22"/>
                <w:szCs w:val="22"/>
              </w:rPr>
              <w:t>a</w:t>
            </w:r>
            <w:proofErr w:type="gramStart"/>
            <w:r w:rsidRPr="00883530">
              <w:rPr>
                <w:bCs/>
                <w:color w:val="212529"/>
                <w:sz w:val="22"/>
                <w:szCs w:val="22"/>
              </w:rPr>
              <w:t>)</w:t>
            </w:r>
            <w:proofErr w:type="gramEnd"/>
            <w:r w:rsidRPr="00883530">
              <w:rPr>
                <w:color w:val="212529"/>
                <w:sz w:val="22"/>
                <w:szCs w:val="22"/>
              </w:rPr>
              <w:t>Faaliyetin kültürel amaçlı olup olmadığı,</w:t>
            </w:r>
            <w:r w:rsidRPr="00883530">
              <w:rPr>
                <w:color w:val="212529"/>
                <w:sz w:val="22"/>
                <w:szCs w:val="22"/>
              </w:rPr>
              <w:br/>
            </w:r>
            <w:r w:rsidRPr="00883530">
              <w:rPr>
                <w:bCs/>
                <w:color w:val="212529"/>
                <w:sz w:val="22"/>
                <w:szCs w:val="22"/>
              </w:rPr>
              <w:t>b)</w:t>
            </w:r>
            <w:r w:rsidRPr="00883530">
              <w:rPr>
                <w:color w:val="212529"/>
                <w:sz w:val="22"/>
                <w:szCs w:val="22"/>
              </w:rPr>
              <w:t>İdeolojik amaç taşıyıp taşımadığı,</w:t>
            </w:r>
            <w:r w:rsidRPr="00883530">
              <w:rPr>
                <w:color w:val="212529"/>
                <w:sz w:val="22"/>
                <w:szCs w:val="22"/>
              </w:rPr>
              <w:br/>
            </w:r>
            <w:r w:rsidRPr="00883530">
              <w:rPr>
                <w:bCs/>
                <w:color w:val="212529"/>
                <w:sz w:val="22"/>
                <w:szCs w:val="22"/>
              </w:rPr>
              <w:t>c)</w:t>
            </w:r>
            <w:r w:rsidRPr="00883530">
              <w:rPr>
                <w:color w:val="212529"/>
                <w:sz w:val="22"/>
                <w:szCs w:val="22"/>
              </w:rPr>
              <w:t>Bölge turizmine katkısı olup olmadığı,</w:t>
            </w:r>
            <w:r w:rsidRPr="00883530">
              <w:rPr>
                <w:color w:val="212529"/>
                <w:sz w:val="22"/>
                <w:szCs w:val="22"/>
              </w:rPr>
              <w:br/>
            </w:r>
            <w:r w:rsidRPr="00883530">
              <w:rPr>
                <w:bCs/>
                <w:color w:val="212529"/>
                <w:sz w:val="22"/>
                <w:szCs w:val="22"/>
              </w:rPr>
              <w:t>d)</w:t>
            </w:r>
            <w:r w:rsidRPr="00883530">
              <w:rPr>
                <w:color w:val="212529"/>
                <w:sz w:val="22"/>
                <w:szCs w:val="22"/>
              </w:rPr>
              <w:t xml:space="preserve">Film ve fotoğraf çekilmek istenen alanı </w:t>
            </w:r>
            <w:r w:rsidR="00191EBD" w:rsidRPr="00883530">
              <w:rPr>
                <w:color w:val="212529"/>
                <w:sz w:val="22"/>
                <w:szCs w:val="22"/>
              </w:rPr>
              <w:t>yâda</w:t>
            </w:r>
            <w:r w:rsidRPr="00883530">
              <w:rPr>
                <w:color w:val="212529"/>
                <w:sz w:val="22"/>
                <w:szCs w:val="22"/>
              </w:rPr>
              <w:t xml:space="preserve"> kültürel varlığın çekime uygun olup olmadığı,</w:t>
            </w:r>
            <w:r w:rsidRPr="00883530">
              <w:rPr>
                <w:color w:val="212529"/>
                <w:sz w:val="22"/>
                <w:szCs w:val="22"/>
              </w:rPr>
              <w:br/>
            </w:r>
            <w:r w:rsidRPr="00883530">
              <w:rPr>
                <w:bCs/>
                <w:color w:val="212529"/>
                <w:sz w:val="22"/>
                <w:szCs w:val="22"/>
              </w:rPr>
              <w:t>e)</w:t>
            </w:r>
            <w:r w:rsidRPr="00883530">
              <w:rPr>
                <w:color w:val="212529"/>
                <w:sz w:val="22"/>
                <w:szCs w:val="22"/>
              </w:rPr>
              <w:t>Film ve fotoğraf çekilmek istenen yerdeki ziyaretin engellenmemesi, teşhir düzeninin bozulmaması,</w:t>
            </w:r>
            <w:r w:rsidRPr="00883530">
              <w:rPr>
                <w:color w:val="212529"/>
                <w:sz w:val="22"/>
                <w:szCs w:val="22"/>
              </w:rPr>
              <w:br/>
            </w:r>
            <w:r w:rsidRPr="00883530">
              <w:rPr>
                <w:bCs/>
                <w:color w:val="212529"/>
                <w:sz w:val="22"/>
                <w:szCs w:val="22"/>
              </w:rPr>
              <w:t>f)</w:t>
            </w:r>
            <w:r w:rsidRPr="00883530">
              <w:rPr>
                <w:color w:val="212529"/>
                <w:sz w:val="22"/>
                <w:szCs w:val="22"/>
              </w:rPr>
              <w:t>Her türlü güvenlik önleminin sağlanması,</w:t>
            </w:r>
            <w:r w:rsidRPr="00883530">
              <w:rPr>
                <w:color w:val="212529"/>
                <w:sz w:val="22"/>
                <w:szCs w:val="22"/>
              </w:rPr>
              <w:br/>
            </w:r>
            <w:r w:rsidRPr="00883530">
              <w:rPr>
                <w:bCs/>
                <w:color w:val="212529"/>
                <w:sz w:val="22"/>
                <w:szCs w:val="22"/>
              </w:rPr>
              <w:t>g)</w:t>
            </w:r>
            <w:r w:rsidRPr="00883530">
              <w:rPr>
                <w:color w:val="212529"/>
                <w:sz w:val="22"/>
                <w:szCs w:val="22"/>
              </w:rPr>
              <w:t>Çekimi istenen yerdeki sabit eserlerin yerinden oynatılmaması, kültürel varlıklara zarar verilmemesi, sağlığının korunması,</w:t>
            </w:r>
            <w:r w:rsidRPr="00883530">
              <w:rPr>
                <w:color w:val="212529"/>
                <w:sz w:val="22"/>
                <w:szCs w:val="22"/>
              </w:rPr>
              <w:br/>
            </w:r>
            <w:r w:rsidRPr="00883530">
              <w:rPr>
                <w:bCs/>
                <w:color w:val="212529"/>
                <w:sz w:val="22"/>
                <w:szCs w:val="22"/>
              </w:rPr>
              <w:t>h)</w:t>
            </w:r>
            <w:r w:rsidRPr="00883530">
              <w:rPr>
                <w:color w:val="212529"/>
                <w:sz w:val="22"/>
                <w:szCs w:val="22"/>
              </w:rPr>
              <w:t>Bilhassa film çekimlerinde, yüksek güçlü flaş takımının kullanılıp kullanılmayacağı,</w:t>
            </w:r>
          </w:p>
          <w:p w14:paraId="60845068" w14:textId="267B2C43" w:rsidR="00556CD9" w:rsidRPr="00883530" w:rsidRDefault="00556CD9" w:rsidP="00787D5E">
            <w:pPr>
              <w:pStyle w:val="AralkYok"/>
              <w:rPr>
                <w:color w:val="212529"/>
                <w:sz w:val="22"/>
                <w:szCs w:val="22"/>
              </w:rPr>
            </w:pPr>
            <w:r w:rsidRPr="00883530">
              <w:rPr>
                <w:bCs/>
                <w:color w:val="212529"/>
                <w:sz w:val="22"/>
                <w:szCs w:val="22"/>
              </w:rPr>
              <w:t>ı)</w:t>
            </w:r>
            <w:r w:rsidRPr="00883530">
              <w:rPr>
                <w:color w:val="212529"/>
                <w:sz w:val="22"/>
                <w:szCs w:val="22"/>
              </w:rPr>
              <w:t>Çekim ekiplerinin özel bir giysi veya işaretle belirlenmesi ve müze müdürlüğünce verilecek yaka kartlarını görünür bir yerde taşımaları</w:t>
            </w:r>
            <w:r w:rsidRPr="00883530">
              <w:rPr>
                <w:color w:val="212529"/>
                <w:sz w:val="22"/>
                <w:szCs w:val="22"/>
              </w:rPr>
              <w:br/>
              <w:t xml:space="preserve">gibi hususlar </w:t>
            </w:r>
            <w:r w:rsidR="00191EBD" w:rsidRPr="00883530">
              <w:rPr>
                <w:color w:val="212529"/>
                <w:sz w:val="22"/>
                <w:szCs w:val="22"/>
              </w:rPr>
              <w:t>göz önüne</w:t>
            </w:r>
            <w:r w:rsidRPr="00883530">
              <w:rPr>
                <w:color w:val="212529"/>
                <w:sz w:val="22"/>
                <w:szCs w:val="22"/>
              </w:rPr>
              <w:t xml:space="preserve"> alınır.</w:t>
            </w:r>
          </w:p>
          <w:p w14:paraId="4F0D8564" w14:textId="77777777" w:rsidR="00556CD9" w:rsidRPr="00883530" w:rsidRDefault="00556CD9" w:rsidP="00787D5E">
            <w:pPr>
              <w:pStyle w:val="AralkYok"/>
              <w:rPr>
                <w:color w:val="212529"/>
                <w:sz w:val="22"/>
                <w:szCs w:val="22"/>
              </w:rPr>
            </w:pPr>
            <w:r w:rsidRPr="00883530">
              <w:rPr>
                <w:bCs/>
                <w:color w:val="212529"/>
                <w:sz w:val="22"/>
                <w:szCs w:val="22"/>
              </w:rPr>
              <w:t>İZİN</w:t>
            </w:r>
            <w:r w:rsidRPr="00883530">
              <w:rPr>
                <w:bCs/>
                <w:color w:val="212529"/>
                <w:sz w:val="22"/>
                <w:szCs w:val="22"/>
              </w:rPr>
              <w:br/>
              <w:t>Madde 6-</w:t>
            </w:r>
            <w:r w:rsidRPr="00883530">
              <w:rPr>
                <w:color w:val="212529"/>
                <w:sz w:val="22"/>
                <w:szCs w:val="22"/>
              </w:rPr>
              <w:t>İzin talebi uygun görülenlere çalışma yerini, süresini ve konusunu açıkça belirten bir belge-yazı verilir.</w:t>
            </w:r>
          </w:p>
          <w:p w14:paraId="54C31E79" w14:textId="77777777" w:rsidR="00556CD9" w:rsidRPr="00883530" w:rsidRDefault="00556CD9" w:rsidP="00787D5E">
            <w:pPr>
              <w:pStyle w:val="AralkYok"/>
              <w:rPr>
                <w:color w:val="212529"/>
                <w:sz w:val="22"/>
                <w:szCs w:val="22"/>
              </w:rPr>
            </w:pPr>
            <w:r w:rsidRPr="00883530">
              <w:rPr>
                <w:bCs/>
                <w:color w:val="212529"/>
                <w:sz w:val="22"/>
                <w:szCs w:val="22"/>
              </w:rPr>
              <w:t>Madde 7-</w:t>
            </w:r>
            <w:r w:rsidRPr="00883530">
              <w:rPr>
                <w:color w:val="212529"/>
                <w:sz w:val="22"/>
                <w:szCs w:val="22"/>
              </w:rPr>
              <w:t>Çalışma sırasında taşınır ve taşınmaz kültür varlıklarına zarar verici her türlü hareketten kaçınmak ve müze idaresinin belirleyeceği her türlü kaidelere uymak zorunludur.</w:t>
            </w:r>
          </w:p>
          <w:p w14:paraId="5C74FD4B" w14:textId="77777777" w:rsidR="00556CD9" w:rsidRPr="00883530" w:rsidRDefault="00556CD9" w:rsidP="00787D5E">
            <w:pPr>
              <w:pStyle w:val="AralkYok"/>
              <w:rPr>
                <w:color w:val="212529"/>
                <w:sz w:val="22"/>
                <w:szCs w:val="22"/>
              </w:rPr>
            </w:pPr>
            <w:r w:rsidRPr="00883530">
              <w:rPr>
                <w:bCs/>
                <w:color w:val="212529"/>
                <w:sz w:val="22"/>
                <w:szCs w:val="22"/>
              </w:rPr>
              <w:t>Madde 8-</w:t>
            </w:r>
            <w:r w:rsidRPr="00883530">
              <w:rPr>
                <w:color w:val="212529"/>
                <w:sz w:val="22"/>
                <w:szCs w:val="22"/>
              </w:rPr>
              <w:t>çalışmalar sırasında meydana gelen her türlü zarar ve ziyan müracaatçı tarafından tazmin edilir.</w:t>
            </w:r>
          </w:p>
          <w:p w14:paraId="0F261152" w14:textId="77777777" w:rsidR="00556CD9" w:rsidRPr="00883530" w:rsidRDefault="00556CD9" w:rsidP="00787D5E">
            <w:pPr>
              <w:pStyle w:val="AralkYok"/>
              <w:rPr>
                <w:color w:val="212529"/>
                <w:sz w:val="22"/>
                <w:szCs w:val="22"/>
              </w:rPr>
            </w:pPr>
            <w:r w:rsidRPr="00883530">
              <w:rPr>
                <w:bCs/>
                <w:color w:val="212529"/>
                <w:sz w:val="22"/>
                <w:szCs w:val="22"/>
              </w:rPr>
              <w:lastRenderedPageBreak/>
              <w:t>Madde 9-</w:t>
            </w:r>
            <w:r w:rsidRPr="00883530">
              <w:rPr>
                <w:color w:val="212529"/>
                <w:sz w:val="22"/>
                <w:szCs w:val="22"/>
              </w:rPr>
              <w:t>Çekilen film ve fotoğraflardan birer kopya Kültür Bakanlığı Anıtlar ve Müzeler Genel Müdürlüğüne verilir.</w:t>
            </w:r>
          </w:p>
          <w:p w14:paraId="42733FEB" w14:textId="38C49BC4" w:rsidR="00556CD9" w:rsidRPr="00883530" w:rsidRDefault="00556CD9" w:rsidP="00787D5E">
            <w:pPr>
              <w:pStyle w:val="AralkYok"/>
              <w:rPr>
                <w:color w:val="212529"/>
                <w:sz w:val="22"/>
                <w:szCs w:val="22"/>
              </w:rPr>
            </w:pPr>
            <w:r w:rsidRPr="00883530">
              <w:rPr>
                <w:bCs/>
                <w:color w:val="212529"/>
                <w:sz w:val="22"/>
                <w:szCs w:val="22"/>
              </w:rPr>
              <w:t>ÜCRET</w:t>
            </w:r>
            <w:r w:rsidRPr="00883530">
              <w:rPr>
                <w:bCs/>
                <w:color w:val="212529"/>
                <w:sz w:val="22"/>
                <w:szCs w:val="22"/>
              </w:rPr>
              <w:br/>
              <w:t>Madde 10-</w:t>
            </w:r>
            <w:r w:rsidRPr="00883530">
              <w:rPr>
                <w:color w:val="212529"/>
                <w:sz w:val="22"/>
                <w:szCs w:val="22"/>
              </w:rPr>
              <w:t>Bu Yönergenin 2. maddesinde bahsi geçen işlemler karşılığında;</w:t>
            </w:r>
            <w:r w:rsidRPr="00883530">
              <w:rPr>
                <w:color w:val="212529"/>
                <w:sz w:val="22"/>
                <w:szCs w:val="22"/>
              </w:rPr>
              <w:br/>
            </w:r>
            <w:r w:rsidRPr="00883530">
              <w:rPr>
                <w:bCs/>
                <w:color w:val="212529"/>
                <w:sz w:val="22"/>
                <w:szCs w:val="22"/>
              </w:rPr>
              <w:t>a</w:t>
            </w:r>
            <w:proofErr w:type="gramStart"/>
            <w:r w:rsidRPr="00883530">
              <w:rPr>
                <w:bCs/>
                <w:color w:val="212529"/>
                <w:sz w:val="22"/>
                <w:szCs w:val="22"/>
              </w:rPr>
              <w:t>)</w:t>
            </w:r>
            <w:proofErr w:type="gramEnd"/>
            <w:r w:rsidRPr="00883530">
              <w:rPr>
                <w:color w:val="212529"/>
                <w:sz w:val="22"/>
                <w:szCs w:val="22"/>
              </w:rPr>
              <w:t xml:space="preserve">Video ve film çekimleri için saat başına 3.000.000.TL </w:t>
            </w:r>
            <w:proofErr w:type="spellStart"/>
            <w:r w:rsidRPr="00883530">
              <w:rPr>
                <w:color w:val="212529"/>
                <w:sz w:val="22"/>
                <w:szCs w:val="22"/>
              </w:rPr>
              <w:t>sı</w:t>
            </w:r>
            <w:proofErr w:type="spellEnd"/>
            <w:r w:rsidRPr="00883530">
              <w:rPr>
                <w:color w:val="212529"/>
                <w:sz w:val="22"/>
                <w:szCs w:val="22"/>
              </w:rPr>
              <w:t>,</w:t>
            </w:r>
            <w:r w:rsidRPr="00883530">
              <w:rPr>
                <w:color w:val="212529"/>
                <w:sz w:val="22"/>
                <w:szCs w:val="22"/>
              </w:rPr>
              <w:br/>
            </w:r>
            <w:r w:rsidRPr="00883530">
              <w:rPr>
                <w:bCs/>
                <w:color w:val="212529"/>
                <w:sz w:val="22"/>
                <w:szCs w:val="22"/>
              </w:rPr>
              <w:t>b)</w:t>
            </w:r>
            <w:r w:rsidRPr="00883530">
              <w:rPr>
                <w:color w:val="212529"/>
                <w:sz w:val="22"/>
                <w:szCs w:val="22"/>
              </w:rPr>
              <w:t xml:space="preserve">Çekimler sırasında müzeye ait elektrikten yararlanılması durumuna, saat başına 750.000 TL </w:t>
            </w:r>
            <w:proofErr w:type="spellStart"/>
            <w:r w:rsidRPr="00883530">
              <w:rPr>
                <w:color w:val="212529"/>
                <w:sz w:val="22"/>
                <w:szCs w:val="22"/>
              </w:rPr>
              <w:t>sı</w:t>
            </w:r>
            <w:proofErr w:type="spellEnd"/>
            <w:r w:rsidRPr="00883530">
              <w:rPr>
                <w:color w:val="212529"/>
                <w:sz w:val="22"/>
                <w:szCs w:val="22"/>
              </w:rPr>
              <w:t>,</w:t>
            </w:r>
            <w:r w:rsidRPr="00883530">
              <w:rPr>
                <w:color w:val="212529"/>
                <w:sz w:val="22"/>
                <w:szCs w:val="22"/>
              </w:rPr>
              <w:br/>
            </w:r>
            <w:r w:rsidRPr="00883530">
              <w:rPr>
                <w:bCs/>
                <w:color w:val="212529"/>
                <w:sz w:val="22"/>
                <w:szCs w:val="22"/>
              </w:rPr>
              <w:t>c)</w:t>
            </w:r>
            <w:r w:rsidRPr="00883530">
              <w:rPr>
                <w:color w:val="212529"/>
                <w:sz w:val="22"/>
                <w:szCs w:val="22"/>
              </w:rPr>
              <w:t xml:space="preserve">Renkli fotoğraf çekimi için çekim başına 300.000 TL </w:t>
            </w:r>
            <w:proofErr w:type="spellStart"/>
            <w:r w:rsidRPr="00883530">
              <w:rPr>
                <w:color w:val="212529"/>
                <w:sz w:val="22"/>
                <w:szCs w:val="22"/>
              </w:rPr>
              <w:t>sı</w:t>
            </w:r>
            <w:proofErr w:type="spellEnd"/>
            <w:r w:rsidRPr="00883530">
              <w:rPr>
                <w:color w:val="212529"/>
                <w:sz w:val="22"/>
                <w:szCs w:val="22"/>
              </w:rPr>
              <w:t>,</w:t>
            </w:r>
            <w:r w:rsidRPr="00883530">
              <w:rPr>
                <w:color w:val="212529"/>
                <w:sz w:val="22"/>
                <w:szCs w:val="22"/>
              </w:rPr>
              <w:br/>
            </w:r>
            <w:r w:rsidRPr="00883530">
              <w:rPr>
                <w:bCs/>
                <w:color w:val="212529"/>
                <w:sz w:val="22"/>
                <w:szCs w:val="22"/>
              </w:rPr>
              <w:t>d)</w:t>
            </w:r>
            <w:r w:rsidRPr="00883530">
              <w:rPr>
                <w:color w:val="212529"/>
                <w:sz w:val="22"/>
                <w:szCs w:val="22"/>
              </w:rPr>
              <w:t xml:space="preserve">Siyah-beyaz fotoğraf çekimi için çekim başına 150.000 TL </w:t>
            </w:r>
            <w:proofErr w:type="spellStart"/>
            <w:r w:rsidRPr="00883530">
              <w:rPr>
                <w:color w:val="212529"/>
                <w:sz w:val="22"/>
                <w:szCs w:val="22"/>
              </w:rPr>
              <w:t>sı</w:t>
            </w:r>
            <w:proofErr w:type="spellEnd"/>
            <w:r w:rsidRPr="00883530">
              <w:rPr>
                <w:color w:val="212529"/>
                <w:sz w:val="22"/>
                <w:szCs w:val="22"/>
              </w:rPr>
              <w:t>,</w:t>
            </w:r>
            <w:r w:rsidRPr="00883530">
              <w:rPr>
                <w:color w:val="212529"/>
                <w:sz w:val="22"/>
                <w:szCs w:val="22"/>
              </w:rPr>
              <w:br/>
            </w:r>
            <w:r w:rsidRPr="00883530">
              <w:rPr>
                <w:bCs/>
                <w:color w:val="212529"/>
                <w:sz w:val="22"/>
                <w:szCs w:val="22"/>
              </w:rPr>
              <w:t>e)</w:t>
            </w:r>
            <w:r w:rsidRPr="00883530">
              <w:rPr>
                <w:color w:val="212529"/>
                <w:sz w:val="22"/>
                <w:szCs w:val="22"/>
              </w:rPr>
              <w:t xml:space="preserve">Slayt çekimi için çekim başına 300.000 </w:t>
            </w:r>
            <w:r w:rsidR="00787D5E">
              <w:rPr>
                <w:color w:val="212529"/>
                <w:sz w:val="22"/>
                <w:szCs w:val="22"/>
              </w:rPr>
              <w:t xml:space="preserve">TL </w:t>
            </w:r>
            <w:proofErr w:type="spellStart"/>
            <w:r w:rsidR="00787D5E">
              <w:rPr>
                <w:color w:val="212529"/>
                <w:sz w:val="22"/>
                <w:szCs w:val="22"/>
              </w:rPr>
              <w:t>sı</w:t>
            </w:r>
            <w:proofErr w:type="spellEnd"/>
            <w:r w:rsidR="00787D5E">
              <w:rPr>
                <w:color w:val="212529"/>
                <w:sz w:val="22"/>
                <w:szCs w:val="22"/>
              </w:rPr>
              <w:t xml:space="preserve"> </w:t>
            </w:r>
            <w:r w:rsidRPr="00883530">
              <w:rPr>
                <w:color w:val="212529"/>
                <w:sz w:val="22"/>
                <w:szCs w:val="22"/>
              </w:rPr>
              <w:t>ücret alınır.</w:t>
            </w:r>
          </w:p>
          <w:p w14:paraId="5A67FF00" w14:textId="77777777" w:rsidR="00556CD9" w:rsidRPr="00883530" w:rsidRDefault="00556CD9" w:rsidP="00787D5E">
            <w:pPr>
              <w:pStyle w:val="AralkYok"/>
              <w:rPr>
                <w:color w:val="212529"/>
                <w:sz w:val="22"/>
                <w:szCs w:val="22"/>
              </w:rPr>
            </w:pPr>
            <w:r w:rsidRPr="00883530">
              <w:rPr>
                <w:color w:val="212529"/>
                <w:sz w:val="22"/>
                <w:szCs w:val="22"/>
              </w:rPr>
              <w:t>Türk uyruklulardan bu ücretlerin yarısı alınır.</w:t>
            </w:r>
          </w:p>
          <w:p w14:paraId="62AE7AAA" w14:textId="77777777" w:rsidR="00556CD9" w:rsidRPr="00883530" w:rsidRDefault="00556CD9" w:rsidP="00787D5E">
            <w:pPr>
              <w:pStyle w:val="AralkYok"/>
              <w:rPr>
                <w:color w:val="212529"/>
                <w:sz w:val="22"/>
                <w:szCs w:val="22"/>
              </w:rPr>
            </w:pPr>
            <w:r w:rsidRPr="00883530">
              <w:rPr>
                <w:color w:val="212529"/>
                <w:sz w:val="22"/>
                <w:szCs w:val="22"/>
              </w:rPr>
              <w:t>Yabancılar adına müracaat eden Türk uyruklulardan bu ücretlerin üçte ikisi alınır.</w:t>
            </w:r>
          </w:p>
          <w:p w14:paraId="5AA4B987" w14:textId="77777777" w:rsidR="00556CD9" w:rsidRPr="00883530" w:rsidRDefault="00556CD9" w:rsidP="00787D5E">
            <w:pPr>
              <w:pStyle w:val="AralkYok"/>
              <w:rPr>
                <w:color w:val="212529"/>
                <w:sz w:val="22"/>
                <w:szCs w:val="22"/>
              </w:rPr>
            </w:pPr>
            <w:r w:rsidRPr="00883530">
              <w:rPr>
                <w:color w:val="212529"/>
                <w:sz w:val="22"/>
                <w:szCs w:val="22"/>
              </w:rPr>
              <w:t>Alınacak ücretler, çekim yapılmadan önce Bakanlığımız Döner Sermaye İşletmeleri Merkez Müdürlüğünün ilgili bankadaki hesabına yatırılır.</w:t>
            </w:r>
          </w:p>
          <w:p w14:paraId="7C6E4DDA" w14:textId="77777777" w:rsidR="00556CD9" w:rsidRPr="00883530" w:rsidRDefault="00556CD9" w:rsidP="00787D5E">
            <w:pPr>
              <w:pStyle w:val="AralkYok"/>
              <w:rPr>
                <w:color w:val="212529"/>
                <w:sz w:val="22"/>
                <w:szCs w:val="22"/>
              </w:rPr>
            </w:pPr>
            <w:r w:rsidRPr="00883530">
              <w:rPr>
                <w:color w:val="212529"/>
                <w:sz w:val="22"/>
                <w:szCs w:val="22"/>
              </w:rPr>
              <w:t>Üniversitelerin arkeoloji-sanat tarihi, antropoloji, mimarlık ve sinema ile ilgili bölümleri öğrenci ve öğretim görevli/üyeleri bağlı bulundukları kurumlardan belge getirmeleri ve ticari amaçla kullanılmamaları koşulu ile staj ve öğretim amacı ile Anıtlar ve Müzeler Genel Müdürlüğünün izni ve müze müdürlüklerinin belirleyeceği koşullarda ücretsiz slayt, fotoğraf ve film çekimi yapabilirler.</w:t>
            </w:r>
          </w:p>
          <w:p w14:paraId="2EAD8DEC" w14:textId="77777777" w:rsidR="00556CD9" w:rsidRPr="00883530" w:rsidRDefault="00556CD9" w:rsidP="00787D5E">
            <w:pPr>
              <w:pStyle w:val="AralkYok"/>
              <w:rPr>
                <w:color w:val="212529"/>
                <w:sz w:val="22"/>
                <w:szCs w:val="22"/>
              </w:rPr>
            </w:pPr>
            <w:r w:rsidRPr="00883530">
              <w:rPr>
                <w:color w:val="212529"/>
                <w:sz w:val="22"/>
                <w:szCs w:val="22"/>
              </w:rPr>
              <w:t>Türkiye televizyonları, haber programlarında gösterilmek üzere yapılan çekimlerden ücret alınmaz. Bu ücretler Kültür Bakanlığı tarafından her yıl yeniden belirlenir.</w:t>
            </w:r>
          </w:p>
          <w:p w14:paraId="1237B19C" w14:textId="435CFE6F" w:rsidR="00556CD9" w:rsidRPr="00883530" w:rsidRDefault="00556CD9" w:rsidP="00191EBD">
            <w:pPr>
              <w:pStyle w:val="AralkYok"/>
              <w:jc w:val="both"/>
              <w:rPr>
                <w:sz w:val="22"/>
                <w:szCs w:val="22"/>
              </w:rPr>
            </w:pPr>
          </w:p>
        </w:tc>
        <w:tc>
          <w:tcPr>
            <w:tcW w:w="3261" w:type="dxa"/>
            <w:shd w:val="clear" w:color="auto" w:fill="auto"/>
            <w:vAlign w:val="center"/>
          </w:tcPr>
          <w:p w14:paraId="7DA55934" w14:textId="699891B5" w:rsidR="004449F6" w:rsidRPr="00883530" w:rsidRDefault="00787D5E" w:rsidP="00191EBD">
            <w:pPr>
              <w:pStyle w:val="AralkYok"/>
              <w:rPr>
                <w:sz w:val="22"/>
                <w:szCs w:val="22"/>
              </w:rPr>
            </w:pPr>
            <w:r>
              <w:rPr>
                <w:sz w:val="22"/>
                <w:szCs w:val="22"/>
              </w:rPr>
              <w:lastRenderedPageBreak/>
              <w:t>Değerlendirmeler neticesinde.</w:t>
            </w:r>
            <w:bookmarkStart w:id="1" w:name="_GoBack"/>
            <w:bookmarkEnd w:id="1"/>
          </w:p>
        </w:tc>
      </w:tr>
      <w:tr w:rsidR="00D37506" w:rsidRPr="00883530" w14:paraId="1A11B475"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11"/>
        </w:trPr>
        <w:tc>
          <w:tcPr>
            <w:tcW w:w="851" w:type="dxa"/>
            <w:shd w:val="clear" w:color="auto" w:fill="auto"/>
            <w:noWrap/>
            <w:vAlign w:val="center"/>
          </w:tcPr>
          <w:p w14:paraId="2599094D" w14:textId="77744D08" w:rsidR="00D37506" w:rsidRPr="00883530" w:rsidRDefault="00F270FA" w:rsidP="00883530">
            <w:pPr>
              <w:pStyle w:val="AralkYok"/>
              <w:jc w:val="both"/>
              <w:rPr>
                <w:bCs/>
                <w:sz w:val="22"/>
                <w:szCs w:val="22"/>
              </w:rPr>
            </w:pPr>
            <w:r w:rsidRPr="00883530">
              <w:rPr>
                <w:bCs/>
                <w:sz w:val="22"/>
                <w:szCs w:val="22"/>
              </w:rPr>
              <w:lastRenderedPageBreak/>
              <w:t>3</w:t>
            </w:r>
            <w:r w:rsidR="00781542" w:rsidRPr="00883530">
              <w:rPr>
                <w:bCs/>
                <w:sz w:val="22"/>
                <w:szCs w:val="22"/>
              </w:rPr>
              <w:t>0</w:t>
            </w:r>
          </w:p>
        </w:tc>
        <w:tc>
          <w:tcPr>
            <w:tcW w:w="2977" w:type="dxa"/>
            <w:shd w:val="clear" w:color="auto" w:fill="auto"/>
            <w:noWrap/>
            <w:vAlign w:val="center"/>
          </w:tcPr>
          <w:p w14:paraId="7B069BD9" w14:textId="77777777" w:rsidR="00D37506" w:rsidRPr="00883530" w:rsidRDefault="00D37506" w:rsidP="00191EBD">
            <w:pPr>
              <w:pStyle w:val="AralkYok"/>
              <w:rPr>
                <w:sz w:val="22"/>
                <w:szCs w:val="22"/>
              </w:rPr>
            </w:pPr>
            <w:r w:rsidRPr="00883530">
              <w:rPr>
                <w:sz w:val="22"/>
                <w:szCs w:val="22"/>
              </w:rPr>
              <w:t>Müzelerden Ticari Amaçlı Film-Fotoğraf Çekim İzin Talepleri</w:t>
            </w:r>
          </w:p>
        </w:tc>
        <w:tc>
          <w:tcPr>
            <w:tcW w:w="7796" w:type="dxa"/>
            <w:shd w:val="clear" w:color="auto" w:fill="auto"/>
            <w:vAlign w:val="center"/>
          </w:tcPr>
          <w:p w14:paraId="1B3B84A9"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Müracaat </w:t>
            </w:r>
            <w:r w:rsidRPr="00883530">
              <w:rPr>
                <w:rFonts w:eastAsia="Times New Roman"/>
                <w:color w:val="333333"/>
                <w:position w:val="0"/>
                <w:sz w:val="22"/>
                <w:szCs w:val="22"/>
                <w:u w:val="single"/>
                <w:lang w:eastAsia="tr-TR"/>
              </w:rPr>
              <w:t>cekimizni.ktb.gov.tr</w:t>
            </w:r>
            <w:r w:rsidRPr="00883530">
              <w:rPr>
                <w:rFonts w:eastAsia="Times New Roman"/>
                <w:color w:val="333333"/>
                <w:position w:val="0"/>
                <w:sz w:val="22"/>
                <w:szCs w:val="22"/>
                <w:lang w:eastAsia="tr-TR"/>
              </w:rPr>
              <w:t> web sitesinden yapılmaktadır.</w:t>
            </w:r>
          </w:p>
          <w:p w14:paraId="555CFD31"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Yabancı uyrukluların Pasaport fotokopileri,</w:t>
            </w:r>
          </w:p>
          <w:p w14:paraId="6B6A2AAC"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Bakanlığımızca belirlenen ücretin ilgili hesaba yatırıldığına ilişkin banka dekontu,</w:t>
            </w:r>
          </w:p>
          <w:p w14:paraId="62F3FB93" w14:textId="77777777" w:rsidR="00556CD9" w:rsidRPr="00883530" w:rsidRDefault="00556CD9" w:rsidP="00191EBD">
            <w:pPr>
              <w:pStyle w:val="AralkYok"/>
              <w:jc w:val="both"/>
              <w:rPr>
                <w:rFonts w:eastAsia="Times New Roman"/>
                <w:color w:val="333333"/>
                <w:position w:val="0"/>
                <w:sz w:val="22"/>
                <w:szCs w:val="22"/>
                <w:lang w:eastAsia="tr-TR"/>
              </w:rPr>
            </w:pPr>
            <w:r w:rsidRPr="00883530">
              <w:rPr>
                <w:rFonts w:eastAsia="Times New Roman"/>
                <w:color w:val="333333"/>
                <w:position w:val="0"/>
                <w:sz w:val="22"/>
                <w:szCs w:val="22"/>
                <w:lang w:eastAsia="tr-TR"/>
              </w:rPr>
              <w:t>Müze Müdürlüğü ile sözleşme yapılması gerekmektedir.</w:t>
            </w:r>
          </w:p>
          <w:p w14:paraId="4795BB9C" w14:textId="77777777" w:rsidR="00F6315F" w:rsidRPr="00883530" w:rsidRDefault="00F6315F" w:rsidP="00191EBD">
            <w:pPr>
              <w:pStyle w:val="AralkYok"/>
              <w:jc w:val="both"/>
              <w:rPr>
                <w:sz w:val="22"/>
                <w:szCs w:val="22"/>
              </w:rPr>
            </w:pPr>
          </w:p>
        </w:tc>
        <w:tc>
          <w:tcPr>
            <w:tcW w:w="3261" w:type="dxa"/>
            <w:shd w:val="clear" w:color="auto" w:fill="auto"/>
            <w:vAlign w:val="center"/>
          </w:tcPr>
          <w:p w14:paraId="564B192D" w14:textId="6F0984B1" w:rsidR="00D37506" w:rsidRPr="00883530" w:rsidRDefault="00556CD9" w:rsidP="00191EBD">
            <w:pPr>
              <w:pStyle w:val="AralkYok"/>
              <w:rPr>
                <w:sz w:val="22"/>
                <w:szCs w:val="22"/>
              </w:rPr>
            </w:pPr>
            <w:r w:rsidRPr="00883530">
              <w:rPr>
                <w:sz w:val="22"/>
                <w:szCs w:val="22"/>
              </w:rPr>
              <w:t>3 gün</w:t>
            </w:r>
          </w:p>
        </w:tc>
      </w:tr>
      <w:tr w:rsidR="004822D8" w:rsidRPr="00883530" w14:paraId="5047E45E" w14:textId="77777777" w:rsidTr="006D7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46"/>
        </w:trPr>
        <w:tc>
          <w:tcPr>
            <w:tcW w:w="851" w:type="dxa"/>
            <w:shd w:val="clear" w:color="auto" w:fill="auto"/>
            <w:noWrap/>
            <w:vAlign w:val="center"/>
          </w:tcPr>
          <w:p w14:paraId="3444AF91" w14:textId="23B02E9C" w:rsidR="004822D8" w:rsidRPr="00883530" w:rsidRDefault="00F270FA" w:rsidP="00883530">
            <w:pPr>
              <w:pStyle w:val="AralkYok"/>
              <w:jc w:val="both"/>
              <w:rPr>
                <w:bCs/>
                <w:sz w:val="22"/>
                <w:szCs w:val="22"/>
              </w:rPr>
            </w:pPr>
            <w:r w:rsidRPr="00883530">
              <w:rPr>
                <w:bCs/>
                <w:sz w:val="22"/>
                <w:szCs w:val="22"/>
              </w:rPr>
              <w:t>3</w:t>
            </w:r>
            <w:r w:rsidR="00781542" w:rsidRPr="00883530">
              <w:rPr>
                <w:bCs/>
                <w:sz w:val="22"/>
                <w:szCs w:val="22"/>
              </w:rPr>
              <w:t>1</w:t>
            </w:r>
          </w:p>
        </w:tc>
        <w:tc>
          <w:tcPr>
            <w:tcW w:w="2977" w:type="dxa"/>
            <w:shd w:val="clear" w:color="auto" w:fill="auto"/>
            <w:noWrap/>
            <w:vAlign w:val="center"/>
          </w:tcPr>
          <w:p w14:paraId="4A1016F5" w14:textId="77777777" w:rsidR="004822D8" w:rsidRPr="00883530" w:rsidRDefault="004822D8" w:rsidP="00191EBD">
            <w:pPr>
              <w:pStyle w:val="AralkYok"/>
              <w:rPr>
                <w:sz w:val="22"/>
                <w:szCs w:val="22"/>
              </w:rPr>
            </w:pPr>
            <w:r w:rsidRPr="00883530">
              <w:rPr>
                <w:sz w:val="22"/>
                <w:szCs w:val="22"/>
              </w:rPr>
              <w:t>Müzelerde Film-Fotoğraf Çekme, Eserlerinin Mulaj ve Kopyalarının Çıkarılması</w:t>
            </w:r>
          </w:p>
        </w:tc>
        <w:tc>
          <w:tcPr>
            <w:tcW w:w="7796" w:type="dxa"/>
            <w:shd w:val="clear" w:color="auto" w:fill="auto"/>
            <w:vAlign w:val="center"/>
          </w:tcPr>
          <w:p w14:paraId="664D8134" w14:textId="76D80069" w:rsidR="006D746E" w:rsidRPr="00883530" w:rsidRDefault="00556CD9" w:rsidP="00191EBD">
            <w:pPr>
              <w:pStyle w:val="AralkYok"/>
              <w:jc w:val="both"/>
              <w:rPr>
                <w:sz w:val="22"/>
                <w:szCs w:val="22"/>
              </w:rPr>
            </w:pPr>
            <w:r w:rsidRPr="00883530">
              <w:rPr>
                <w:sz w:val="22"/>
                <w:szCs w:val="22"/>
              </w:rPr>
              <w:t xml:space="preserve">Video filmi ve film çekilmesi, mulaj, taklit, röprodüksiyon yapılması ve kopya çıkarılması, </w:t>
            </w:r>
            <w:proofErr w:type="spellStart"/>
            <w:r w:rsidRPr="00883530">
              <w:rPr>
                <w:sz w:val="22"/>
                <w:szCs w:val="22"/>
              </w:rPr>
              <w:t>stampaj</w:t>
            </w:r>
            <w:proofErr w:type="spellEnd"/>
            <w:r w:rsidRPr="00883530">
              <w:rPr>
                <w:sz w:val="22"/>
                <w:szCs w:val="22"/>
              </w:rPr>
              <w:t xml:space="preserve"> alınması için Bakanlık izni gerekmektedir. Müzelerde filim çekilmesi, eserlerin </w:t>
            </w:r>
            <w:proofErr w:type="spellStart"/>
            <w:r w:rsidRPr="00883530">
              <w:rPr>
                <w:sz w:val="22"/>
                <w:szCs w:val="22"/>
              </w:rPr>
              <w:t>mülaj</w:t>
            </w:r>
            <w:proofErr w:type="spellEnd"/>
            <w:r w:rsidRPr="00883530">
              <w:rPr>
                <w:sz w:val="22"/>
                <w:szCs w:val="22"/>
              </w:rPr>
              <w:t xml:space="preserve"> ve kopyalarının çıkarılması için Bakanlık izni gerekmektedir.</w:t>
            </w:r>
          </w:p>
        </w:tc>
        <w:tc>
          <w:tcPr>
            <w:tcW w:w="3261" w:type="dxa"/>
            <w:shd w:val="clear" w:color="auto" w:fill="auto"/>
            <w:vAlign w:val="center"/>
          </w:tcPr>
          <w:p w14:paraId="46629DAE" w14:textId="06215FE1" w:rsidR="004822D8" w:rsidRPr="00883530" w:rsidRDefault="00556CD9" w:rsidP="00191EBD">
            <w:pPr>
              <w:pStyle w:val="AralkYok"/>
              <w:rPr>
                <w:sz w:val="22"/>
                <w:szCs w:val="22"/>
              </w:rPr>
            </w:pPr>
            <w:r w:rsidRPr="00883530">
              <w:rPr>
                <w:sz w:val="22"/>
                <w:szCs w:val="22"/>
              </w:rPr>
              <w:t>1-15 gün</w:t>
            </w:r>
          </w:p>
        </w:tc>
      </w:tr>
      <w:tr w:rsidR="00E34538" w:rsidRPr="00883530" w14:paraId="17AB5AE5"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11"/>
        </w:trPr>
        <w:tc>
          <w:tcPr>
            <w:tcW w:w="851" w:type="dxa"/>
            <w:shd w:val="clear" w:color="auto" w:fill="auto"/>
            <w:noWrap/>
            <w:vAlign w:val="center"/>
          </w:tcPr>
          <w:p w14:paraId="7110C0EA" w14:textId="3E416504" w:rsidR="00E34538" w:rsidRPr="00883530" w:rsidRDefault="00F270FA" w:rsidP="00883530">
            <w:pPr>
              <w:pStyle w:val="AralkYok"/>
              <w:jc w:val="both"/>
              <w:rPr>
                <w:bCs/>
                <w:sz w:val="22"/>
                <w:szCs w:val="22"/>
              </w:rPr>
            </w:pPr>
            <w:r w:rsidRPr="00883530">
              <w:rPr>
                <w:bCs/>
                <w:sz w:val="22"/>
                <w:szCs w:val="22"/>
              </w:rPr>
              <w:t>3</w:t>
            </w:r>
            <w:r w:rsidR="00781542" w:rsidRPr="00883530">
              <w:rPr>
                <w:bCs/>
                <w:sz w:val="22"/>
                <w:szCs w:val="22"/>
              </w:rPr>
              <w:t>2</w:t>
            </w:r>
          </w:p>
        </w:tc>
        <w:tc>
          <w:tcPr>
            <w:tcW w:w="2977" w:type="dxa"/>
            <w:shd w:val="clear" w:color="auto" w:fill="auto"/>
            <w:noWrap/>
            <w:vAlign w:val="center"/>
          </w:tcPr>
          <w:p w14:paraId="2AC5B7E3" w14:textId="77777777" w:rsidR="006D746E" w:rsidRPr="00883530" w:rsidRDefault="006D746E" w:rsidP="00191EBD">
            <w:pPr>
              <w:pStyle w:val="AralkYok"/>
              <w:rPr>
                <w:sz w:val="22"/>
                <w:szCs w:val="22"/>
              </w:rPr>
            </w:pPr>
          </w:p>
          <w:p w14:paraId="7E2C4213" w14:textId="77777777" w:rsidR="006D746E" w:rsidRPr="00883530" w:rsidRDefault="006D746E" w:rsidP="00191EBD">
            <w:pPr>
              <w:pStyle w:val="AralkYok"/>
              <w:rPr>
                <w:sz w:val="22"/>
                <w:szCs w:val="22"/>
              </w:rPr>
            </w:pPr>
          </w:p>
          <w:p w14:paraId="37B0CB45" w14:textId="77777777" w:rsidR="006D746E" w:rsidRPr="00883530" w:rsidRDefault="006D746E" w:rsidP="00191EBD">
            <w:pPr>
              <w:pStyle w:val="AralkYok"/>
              <w:rPr>
                <w:sz w:val="22"/>
                <w:szCs w:val="22"/>
              </w:rPr>
            </w:pPr>
          </w:p>
          <w:p w14:paraId="1472E3FF" w14:textId="77777777" w:rsidR="00E34538" w:rsidRPr="00883530" w:rsidRDefault="001E4B4D" w:rsidP="00191EBD">
            <w:pPr>
              <w:pStyle w:val="AralkYok"/>
              <w:rPr>
                <w:sz w:val="22"/>
                <w:szCs w:val="22"/>
              </w:rPr>
            </w:pPr>
            <w:r w:rsidRPr="00883530">
              <w:rPr>
                <w:sz w:val="22"/>
                <w:szCs w:val="22"/>
              </w:rPr>
              <w:t>Türkiye’de İlmi Araştırma,</w:t>
            </w:r>
            <w:r w:rsidR="00392883" w:rsidRPr="00883530">
              <w:rPr>
                <w:sz w:val="22"/>
                <w:szCs w:val="22"/>
              </w:rPr>
              <w:t xml:space="preserve"> </w:t>
            </w:r>
            <w:r w:rsidRPr="00883530">
              <w:rPr>
                <w:sz w:val="22"/>
                <w:szCs w:val="22"/>
              </w:rPr>
              <w:t>İnceleme Yapmak ve Film Çekmek İsteyen Yabancılar A</w:t>
            </w:r>
            <w:r w:rsidR="00E34538" w:rsidRPr="00883530">
              <w:rPr>
                <w:sz w:val="22"/>
                <w:szCs w:val="22"/>
              </w:rPr>
              <w:t>dına Müracaat</w:t>
            </w:r>
            <w:r w:rsidR="00A476A7" w:rsidRPr="00883530">
              <w:rPr>
                <w:sz w:val="22"/>
                <w:szCs w:val="22"/>
              </w:rPr>
              <w:t xml:space="preserve"> Edenler ile Yabancı Basın Yayın </w:t>
            </w:r>
            <w:r w:rsidR="00A476A7" w:rsidRPr="00883530">
              <w:rPr>
                <w:sz w:val="22"/>
                <w:szCs w:val="22"/>
              </w:rPr>
              <w:lastRenderedPageBreak/>
              <w:t>Mensuplarının Tabi Olacakları “Esaslar Yönetmeliği” Kapsamında Film Çekim İzin Talepleri</w:t>
            </w:r>
          </w:p>
        </w:tc>
        <w:tc>
          <w:tcPr>
            <w:tcW w:w="7796" w:type="dxa"/>
            <w:shd w:val="clear" w:color="auto" w:fill="auto"/>
            <w:vAlign w:val="center"/>
          </w:tcPr>
          <w:p w14:paraId="2D963050"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lastRenderedPageBreak/>
              <w:t>1.Telif hakları Genel Müdürlüğünden Çekim İzin onayı</w:t>
            </w:r>
          </w:p>
          <w:p w14:paraId="75C842DA"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2.Başvuru Formu (Yabancı Yapımcılar için </w:t>
            </w:r>
            <w:hyperlink r:id="rId14" w:history="1">
              <w:r w:rsidRPr="00883530">
                <w:rPr>
                  <w:rStyle w:val="Kpr"/>
                  <w:rFonts w:eastAsia="Times New Roman"/>
                  <w:position w:val="0"/>
                  <w:sz w:val="22"/>
                  <w:szCs w:val="22"/>
                  <w:lang w:eastAsia="tr-TR"/>
                </w:rPr>
                <w:t>www.sinema.gov.tr</w:t>
              </w:r>
            </w:hyperlink>
            <w:r w:rsidRPr="00883530">
              <w:rPr>
                <w:rFonts w:eastAsia="Times New Roman"/>
                <w:color w:val="auto"/>
                <w:position w:val="0"/>
                <w:sz w:val="22"/>
                <w:szCs w:val="22"/>
                <w:lang w:eastAsia="tr-TR"/>
              </w:rPr>
              <w:t xml:space="preserve"> adresindeki form doldurulmalıdır.)</w:t>
            </w:r>
          </w:p>
          <w:p w14:paraId="1EB9A493"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3.Dilekçe</w:t>
            </w:r>
          </w:p>
          <w:p w14:paraId="52EB6D26"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4.Mekanlar belirtilecek</w:t>
            </w:r>
          </w:p>
          <w:p w14:paraId="2CC72B2A"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5.Pasaport Fotokopisi</w:t>
            </w:r>
          </w:p>
          <w:p w14:paraId="6FCFB45C"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6.Özgeçmiş</w:t>
            </w:r>
          </w:p>
          <w:p w14:paraId="0E471FEA"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7.</w:t>
            </w:r>
            <w:proofErr w:type="gramStart"/>
            <w:r w:rsidRPr="00883530">
              <w:rPr>
                <w:rFonts w:eastAsia="Times New Roman"/>
                <w:color w:val="auto"/>
                <w:position w:val="0"/>
                <w:sz w:val="22"/>
                <w:szCs w:val="22"/>
                <w:lang w:eastAsia="tr-TR"/>
              </w:rPr>
              <w:t>İkametgah</w:t>
            </w:r>
            <w:proofErr w:type="gramEnd"/>
            <w:r w:rsidRPr="00883530">
              <w:rPr>
                <w:rFonts w:eastAsia="Times New Roman"/>
                <w:color w:val="auto"/>
                <w:position w:val="0"/>
                <w:sz w:val="22"/>
                <w:szCs w:val="22"/>
                <w:lang w:eastAsia="tr-TR"/>
              </w:rPr>
              <w:t xml:space="preserve"> adresi</w:t>
            </w:r>
          </w:p>
          <w:p w14:paraId="59A01C76"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lastRenderedPageBreak/>
              <w:t>8.İletişim Bilgileri</w:t>
            </w:r>
          </w:p>
          <w:p w14:paraId="6E70CD81"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9.Kimlik Bilgileri</w:t>
            </w:r>
          </w:p>
          <w:p w14:paraId="7888CA9E"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10.Valilik Onayı</w:t>
            </w:r>
          </w:p>
          <w:p w14:paraId="32D1F9DF"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11.Film Çekimi sonrası 1 adet CD’si İl Kültür ve Turizm</w:t>
            </w:r>
          </w:p>
          <w:p w14:paraId="3C6BBE32" w14:textId="05F269E9"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Müdürlüğüne teslim edilecektir.</w:t>
            </w:r>
          </w:p>
          <w:p w14:paraId="3FD5BD20" w14:textId="77777777" w:rsidR="00556CD9" w:rsidRPr="00883530" w:rsidRDefault="00556CD9" w:rsidP="00191EBD">
            <w:pPr>
              <w:pStyle w:val="AralkYok"/>
              <w:jc w:val="both"/>
              <w:rPr>
                <w:rFonts w:eastAsia="Times New Roman"/>
                <w:color w:val="auto"/>
                <w:position w:val="0"/>
                <w:sz w:val="22"/>
                <w:szCs w:val="22"/>
                <w:lang w:eastAsia="tr-TR"/>
              </w:rPr>
            </w:pPr>
          </w:p>
          <w:p w14:paraId="16A15D85" w14:textId="77777777" w:rsidR="00F6315F" w:rsidRPr="00883530" w:rsidRDefault="00F6315F" w:rsidP="00191EBD">
            <w:pPr>
              <w:pStyle w:val="AralkYok"/>
              <w:jc w:val="both"/>
              <w:rPr>
                <w:sz w:val="22"/>
                <w:szCs w:val="22"/>
              </w:rPr>
            </w:pPr>
          </w:p>
        </w:tc>
        <w:tc>
          <w:tcPr>
            <w:tcW w:w="3261" w:type="dxa"/>
            <w:shd w:val="clear" w:color="auto" w:fill="auto"/>
            <w:vAlign w:val="center"/>
          </w:tcPr>
          <w:p w14:paraId="478D6D6A" w14:textId="5A7386AB" w:rsidR="00E34538" w:rsidRPr="00883530" w:rsidRDefault="00556CD9" w:rsidP="00191EBD">
            <w:pPr>
              <w:pStyle w:val="AralkYok"/>
              <w:rPr>
                <w:sz w:val="22"/>
                <w:szCs w:val="22"/>
              </w:rPr>
            </w:pPr>
            <w:r w:rsidRPr="00883530">
              <w:rPr>
                <w:sz w:val="22"/>
                <w:szCs w:val="22"/>
              </w:rPr>
              <w:lastRenderedPageBreak/>
              <w:t>2 gün</w:t>
            </w:r>
          </w:p>
        </w:tc>
      </w:tr>
      <w:tr w:rsidR="00982970" w:rsidRPr="00883530" w14:paraId="22B4AB7A"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11"/>
        </w:trPr>
        <w:tc>
          <w:tcPr>
            <w:tcW w:w="851" w:type="dxa"/>
            <w:shd w:val="clear" w:color="auto" w:fill="auto"/>
            <w:noWrap/>
            <w:vAlign w:val="center"/>
          </w:tcPr>
          <w:p w14:paraId="23CABF70" w14:textId="721B813C" w:rsidR="00982970" w:rsidRPr="00883530" w:rsidRDefault="00F270FA" w:rsidP="00883530">
            <w:pPr>
              <w:pStyle w:val="AralkYok"/>
              <w:jc w:val="both"/>
              <w:rPr>
                <w:bCs/>
                <w:sz w:val="22"/>
                <w:szCs w:val="22"/>
              </w:rPr>
            </w:pPr>
            <w:r w:rsidRPr="00883530">
              <w:rPr>
                <w:bCs/>
                <w:sz w:val="22"/>
                <w:szCs w:val="22"/>
              </w:rPr>
              <w:lastRenderedPageBreak/>
              <w:t>3</w:t>
            </w:r>
            <w:r w:rsidR="00781542" w:rsidRPr="00883530">
              <w:rPr>
                <w:bCs/>
                <w:sz w:val="22"/>
                <w:szCs w:val="22"/>
              </w:rPr>
              <w:t>3</w:t>
            </w:r>
          </w:p>
        </w:tc>
        <w:tc>
          <w:tcPr>
            <w:tcW w:w="2977" w:type="dxa"/>
            <w:shd w:val="clear" w:color="auto" w:fill="auto"/>
            <w:noWrap/>
            <w:vAlign w:val="center"/>
          </w:tcPr>
          <w:p w14:paraId="341EE0AA" w14:textId="77777777" w:rsidR="00982970" w:rsidRPr="00883530" w:rsidRDefault="00982970" w:rsidP="00191EBD">
            <w:pPr>
              <w:pStyle w:val="AralkYok"/>
              <w:rPr>
                <w:sz w:val="22"/>
                <w:szCs w:val="22"/>
              </w:rPr>
            </w:pPr>
            <w:r w:rsidRPr="00883530">
              <w:rPr>
                <w:sz w:val="22"/>
                <w:szCs w:val="22"/>
              </w:rPr>
              <w:t>Müzelerde Bilimsel Araştırma Hizmetleri</w:t>
            </w:r>
          </w:p>
        </w:tc>
        <w:tc>
          <w:tcPr>
            <w:tcW w:w="7796" w:type="dxa"/>
            <w:shd w:val="clear" w:color="auto" w:fill="auto"/>
            <w:vAlign w:val="center"/>
          </w:tcPr>
          <w:p w14:paraId="05F4613A" w14:textId="77777777" w:rsidR="00556CD9" w:rsidRPr="00883530" w:rsidRDefault="00556CD9" w:rsidP="00191EBD">
            <w:pPr>
              <w:pStyle w:val="AralkYok"/>
              <w:jc w:val="both"/>
              <w:rPr>
                <w:sz w:val="22"/>
                <w:szCs w:val="22"/>
              </w:rPr>
            </w:pPr>
            <w:r w:rsidRPr="00883530">
              <w:rPr>
                <w:sz w:val="22"/>
                <w:szCs w:val="22"/>
              </w:rPr>
              <w:t>Kamu kurum ve kuruluşları, özel ve tüzel kişiler ile Türk uyruklu bilim adamları ve öğrencilerin, Bakanlığımıza bağlı müzeler ve bağlı birimlerinde bulunan kültür ve tabiat varlıkları konusunda gerçekleştirmek istedikleri bilimsel araştırmalara ilişkin başvurular, ilgili yönetmelikler ve müze görüşleri doğrultusunda Bakanlığımız Kültür Varlıkları ve Müzeler Genel Müdürlüğünce değerlendirilip sonuçlandırılmaktadır.</w:t>
            </w:r>
          </w:p>
          <w:p w14:paraId="0B429556" w14:textId="43CB0C06" w:rsidR="00556CD9" w:rsidRPr="00883530" w:rsidRDefault="00556CD9" w:rsidP="00191EBD">
            <w:pPr>
              <w:pStyle w:val="AralkYok"/>
              <w:jc w:val="both"/>
              <w:rPr>
                <w:sz w:val="22"/>
                <w:szCs w:val="22"/>
              </w:rPr>
            </w:pPr>
            <w:r w:rsidRPr="00883530">
              <w:rPr>
                <w:sz w:val="22"/>
                <w:szCs w:val="22"/>
              </w:rPr>
              <w:t xml:space="preserve"> Ancak yoğun yazışmalar sebebiyle zaman kaybını önlemek açısından Kamu Kurum ve Kuruluşları, özel ve tüzel kişiler ile Türk uyruklu bilim adamları ve öğrenciler tarafından Genel Müdürlüğümüze bağlı müze müdürlükleri ile bağlı birimlerinde gerçekleştirilmesi talep edilen bilimsel araştırmalarla ilgili başvuruların, 16.10.1986 tarih ve 19253 sayılı Resmi Gazete'de yayımlanan Kamu Kurum ve Kuruluşlarına Ait Eserlerden Faydalanma Usul ve Esasları Hakkında Tüzük ve bu Tüzüğün güncellenen maddeleri de göz önünde bulundurularak başvuruların eser yada eserlerin bulunduğu ilgili müze müdürlüklerine yapılması ve başvuruların bu birimlerce süresi içinde değerlendirilerek uygun görülen talepler için izin belgelerinin düzenlenmesi; ihtilaflı durumlarda ise konunun Kültür Varlıkları ve Müzeler Genel Müdürlüğüne iletilmesi gerekmektedir.</w:t>
            </w:r>
          </w:p>
          <w:p w14:paraId="5F991C9E" w14:textId="77777777" w:rsidR="008D5313" w:rsidRPr="00883530" w:rsidRDefault="008D5313" w:rsidP="00191EBD">
            <w:pPr>
              <w:pStyle w:val="AralkYok"/>
              <w:jc w:val="both"/>
              <w:rPr>
                <w:sz w:val="22"/>
                <w:szCs w:val="22"/>
              </w:rPr>
            </w:pPr>
          </w:p>
          <w:p w14:paraId="1F9D9D58" w14:textId="77777777" w:rsidR="000C6CE1" w:rsidRPr="00883530" w:rsidRDefault="000C6CE1" w:rsidP="00191EBD">
            <w:pPr>
              <w:pStyle w:val="AralkYok"/>
              <w:jc w:val="both"/>
              <w:rPr>
                <w:sz w:val="22"/>
                <w:szCs w:val="22"/>
              </w:rPr>
            </w:pPr>
          </w:p>
        </w:tc>
        <w:tc>
          <w:tcPr>
            <w:tcW w:w="3261" w:type="dxa"/>
            <w:shd w:val="clear" w:color="auto" w:fill="auto"/>
            <w:vAlign w:val="center"/>
          </w:tcPr>
          <w:p w14:paraId="21CC1B2F" w14:textId="77777777" w:rsidR="00556CD9" w:rsidRPr="00883530" w:rsidRDefault="00556CD9" w:rsidP="00191EBD">
            <w:pPr>
              <w:pStyle w:val="AralkYok"/>
              <w:rPr>
                <w:sz w:val="22"/>
                <w:szCs w:val="22"/>
              </w:rPr>
            </w:pPr>
            <w:r w:rsidRPr="00883530">
              <w:rPr>
                <w:sz w:val="22"/>
                <w:szCs w:val="22"/>
              </w:rPr>
              <w:t>5-10 gün</w:t>
            </w:r>
          </w:p>
          <w:p w14:paraId="7CAA0CA9" w14:textId="2E3BAAD9" w:rsidR="00982970" w:rsidRPr="00883530" w:rsidRDefault="00556CD9" w:rsidP="00191EBD">
            <w:pPr>
              <w:pStyle w:val="AralkYok"/>
              <w:rPr>
                <w:sz w:val="22"/>
                <w:szCs w:val="22"/>
              </w:rPr>
            </w:pPr>
            <w:r w:rsidRPr="00883530">
              <w:rPr>
                <w:sz w:val="22"/>
                <w:szCs w:val="22"/>
              </w:rPr>
              <w:t>(Kültür Varlıkları ve Müzeler Genel Müdürlüğüne intikal etmesi halinde Bakanlığın cevabı beklenir.)</w:t>
            </w:r>
          </w:p>
        </w:tc>
      </w:tr>
      <w:tr w:rsidR="006E12A2" w:rsidRPr="00883530" w14:paraId="629EC8BF"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8"/>
        </w:trPr>
        <w:tc>
          <w:tcPr>
            <w:tcW w:w="851" w:type="dxa"/>
            <w:shd w:val="clear" w:color="auto" w:fill="auto"/>
            <w:noWrap/>
          </w:tcPr>
          <w:p w14:paraId="3004367F" w14:textId="583D7BA5" w:rsidR="006E12A2" w:rsidRPr="00883530" w:rsidRDefault="00F270FA" w:rsidP="00883530">
            <w:pPr>
              <w:pStyle w:val="AralkYok"/>
              <w:jc w:val="both"/>
              <w:rPr>
                <w:sz w:val="22"/>
                <w:szCs w:val="22"/>
              </w:rPr>
            </w:pPr>
            <w:r w:rsidRPr="00883530">
              <w:rPr>
                <w:sz w:val="22"/>
                <w:szCs w:val="22"/>
              </w:rPr>
              <w:t>3</w:t>
            </w:r>
            <w:r w:rsidR="00781542" w:rsidRPr="00883530">
              <w:rPr>
                <w:sz w:val="22"/>
                <w:szCs w:val="22"/>
              </w:rPr>
              <w:t>4</w:t>
            </w:r>
          </w:p>
        </w:tc>
        <w:tc>
          <w:tcPr>
            <w:tcW w:w="2977" w:type="dxa"/>
            <w:shd w:val="clear" w:color="auto" w:fill="auto"/>
            <w:noWrap/>
            <w:vAlign w:val="center"/>
          </w:tcPr>
          <w:p w14:paraId="2CAB7291" w14:textId="77777777" w:rsidR="00107BFD" w:rsidRPr="00883530" w:rsidRDefault="006E12A2" w:rsidP="00191EBD">
            <w:pPr>
              <w:pStyle w:val="AralkYok"/>
              <w:rPr>
                <w:sz w:val="22"/>
                <w:szCs w:val="22"/>
              </w:rPr>
            </w:pPr>
            <w:r w:rsidRPr="00883530">
              <w:rPr>
                <w:sz w:val="22"/>
                <w:szCs w:val="22"/>
              </w:rPr>
              <w:t xml:space="preserve">Taşınmazların </w:t>
            </w:r>
          </w:p>
          <w:p w14:paraId="4856E2A4" w14:textId="77777777" w:rsidR="006E12A2" w:rsidRPr="00883530" w:rsidRDefault="006E12A2" w:rsidP="00191EBD">
            <w:pPr>
              <w:pStyle w:val="AralkYok"/>
              <w:rPr>
                <w:sz w:val="22"/>
                <w:szCs w:val="22"/>
              </w:rPr>
            </w:pPr>
            <w:r w:rsidRPr="00883530">
              <w:rPr>
                <w:sz w:val="22"/>
                <w:szCs w:val="22"/>
              </w:rPr>
              <w:t xml:space="preserve">2863 </w:t>
            </w:r>
            <w:r w:rsidR="008302B8" w:rsidRPr="00883530">
              <w:rPr>
                <w:sz w:val="22"/>
                <w:szCs w:val="22"/>
              </w:rPr>
              <w:t xml:space="preserve">ve 2634 </w:t>
            </w:r>
            <w:r w:rsidR="00107BFD" w:rsidRPr="00883530">
              <w:rPr>
                <w:sz w:val="22"/>
                <w:szCs w:val="22"/>
              </w:rPr>
              <w:t xml:space="preserve">Sayılı Yasa Açısından </w:t>
            </w:r>
            <w:r w:rsidRPr="00883530">
              <w:rPr>
                <w:sz w:val="22"/>
                <w:szCs w:val="22"/>
              </w:rPr>
              <w:t>İncelenmesi</w:t>
            </w:r>
          </w:p>
        </w:tc>
        <w:tc>
          <w:tcPr>
            <w:tcW w:w="7796" w:type="dxa"/>
            <w:shd w:val="clear" w:color="auto" w:fill="auto"/>
          </w:tcPr>
          <w:p w14:paraId="4FA97430"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 Dilekçe,</w:t>
            </w:r>
          </w:p>
          <w:p w14:paraId="32DB39EB"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2. Tapu örneği,</w:t>
            </w:r>
          </w:p>
          <w:p w14:paraId="1F49B61A" w14:textId="77777777" w:rsidR="00556CD9" w:rsidRPr="00883530" w:rsidRDefault="00556CD9"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3. Harita (1/25.000 ölçekli</w:t>
            </w:r>
          </w:p>
          <w:p w14:paraId="48418FBC" w14:textId="77777777" w:rsidR="006E12A2" w:rsidRPr="00883530" w:rsidRDefault="006E12A2" w:rsidP="00191EBD">
            <w:pPr>
              <w:pStyle w:val="AralkYok"/>
              <w:jc w:val="both"/>
              <w:rPr>
                <w:sz w:val="22"/>
                <w:szCs w:val="22"/>
              </w:rPr>
            </w:pPr>
          </w:p>
        </w:tc>
        <w:tc>
          <w:tcPr>
            <w:tcW w:w="3261" w:type="dxa"/>
            <w:shd w:val="clear" w:color="auto" w:fill="auto"/>
          </w:tcPr>
          <w:p w14:paraId="1633F731" w14:textId="576EFDDA" w:rsidR="006E12A2" w:rsidRPr="00883530" w:rsidRDefault="00556CD9" w:rsidP="00191EBD">
            <w:pPr>
              <w:pStyle w:val="AralkYok"/>
              <w:rPr>
                <w:sz w:val="22"/>
                <w:szCs w:val="22"/>
              </w:rPr>
            </w:pPr>
            <w:r w:rsidRPr="00883530">
              <w:rPr>
                <w:sz w:val="22"/>
                <w:szCs w:val="22"/>
              </w:rPr>
              <w:t>15 gün - 2 ay</w:t>
            </w:r>
          </w:p>
        </w:tc>
      </w:tr>
      <w:tr w:rsidR="006E12A2" w:rsidRPr="00883530" w14:paraId="661F56D3"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49"/>
        </w:trPr>
        <w:tc>
          <w:tcPr>
            <w:tcW w:w="851" w:type="dxa"/>
            <w:shd w:val="clear" w:color="auto" w:fill="auto"/>
            <w:noWrap/>
            <w:vAlign w:val="center"/>
          </w:tcPr>
          <w:p w14:paraId="00883F34" w14:textId="714A2ED5" w:rsidR="006E12A2" w:rsidRPr="00883530" w:rsidRDefault="00781542" w:rsidP="00883530">
            <w:pPr>
              <w:pStyle w:val="AralkYok"/>
              <w:jc w:val="both"/>
              <w:rPr>
                <w:sz w:val="22"/>
                <w:szCs w:val="22"/>
              </w:rPr>
            </w:pPr>
            <w:r w:rsidRPr="00883530">
              <w:rPr>
                <w:sz w:val="22"/>
                <w:szCs w:val="22"/>
              </w:rPr>
              <w:t>35</w:t>
            </w:r>
          </w:p>
        </w:tc>
        <w:tc>
          <w:tcPr>
            <w:tcW w:w="2977" w:type="dxa"/>
            <w:shd w:val="clear" w:color="auto" w:fill="auto"/>
            <w:noWrap/>
            <w:vAlign w:val="center"/>
          </w:tcPr>
          <w:p w14:paraId="05ED4C04" w14:textId="77777777" w:rsidR="006E12A2" w:rsidRPr="00883530" w:rsidRDefault="002C308B" w:rsidP="00191EBD">
            <w:pPr>
              <w:pStyle w:val="AralkYok"/>
              <w:rPr>
                <w:sz w:val="22"/>
                <w:szCs w:val="22"/>
              </w:rPr>
            </w:pPr>
            <w:r w:rsidRPr="00883530">
              <w:rPr>
                <w:sz w:val="22"/>
                <w:szCs w:val="22"/>
              </w:rPr>
              <w:t>Kişilerce Müzeye Getirilen Taşınır Kü</w:t>
            </w:r>
            <w:r w:rsidR="00344605" w:rsidRPr="00883530">
              <w:rPr>
                <w:sz w:val="22"/>
                <w:szCs w:val="22"/>
              </w:rPr>
              <w:t>ltür Varlıklarının İncelenmesi v</w:t>
            </w:r>
            <w:r w:rsidRPr="00883530">
              <w:rPr>
                <w:sz w:val="22"/>
                <w:szCs w:val="22"/>
              </w:rPr>
              <w:t>e Müzeye Alınması</w:t>
            </w:r>
          </w:p>
        </w:tc>
        <w:tc>
          <w:tcPr>
            <w:tcW w:w="7796" w:type="dxa"/>
            <w:shd w:val="clear" w:color="auto" w:fill="auto"/>
          </w:tcPr>
          <w:p w14:paraId="260DD8FA" w14:textId="4C8499FF" w:rsidR="00883530" w:rsidRDefault="00883530" w:rsidP="00191EBD">
            <w:pPr>
              <w:pStyle w:val="AralkYok"/>
              <w:jc w:val="both"/>
            </w:pPr>
            <w:r w:rsidRPr="001F4DBD">
              <w:t xml:space="preserve">Müze </w:t>
            </w:r>
            <w:r>
              <w:t>M</w:t>
            </w:r>
            <w:r w:rsidRPr="001F4DBD">
              <w:t>üdürlüğüne getirilen taşınır kültür ve tabiat varlıkları, müze idaresince emanete alınır ve söz konusu varlıkları getirenlere, müze idaresince taşınır geçici alındısı verilir. Taşınır geçici alındısı karşılığı müzeye teslim edilen varlıkların, korunması gerekli kültür ve tabiat varlığı olup olmadığını ve müzeye alınacaklarla alınmayacakları tespit etmek için ilgili müze müdürlüğünce değerlendirme komisyonu kurulur. Komisyon otuz gün içerisinde karar verir. Kıymet takdir komisyonu, üyeler tarafından taşınır kültür ve tabiat varlığı için belirlenecek değerlerin ortalamasını eserin kıymeti olarak belirler. Komisyon otuz gün içerisinde karar verir ve alınan kararlar ilgilisine tebliğ edilir</w:t>
            </w:r>
            <w:r w:rsidRPr="00883530">
              <w:rPr>
                <w:shd w:val="clear" w:color="auto" w:fill="F0F1F7"/>
              </w:rPr>
              <w:t>.</w:t>
            </w:r>
            <w:r w:rsidRPr="00883530">
              <w:t xml:space="preserve"> Değerlendirme veya kıymet takdir komisyonu kararına kültür varlığını getiren tarafından ilgili müze müdürlüğüne itirazda bulunulması halinde, her türlü masrafı itiraz edene ait olmak üzere, Bakanlıkça otuz gün içinde üst </w:t>
            </w:r>
            <w:r w:rsidRPr="00883530">
              <w:lastRenderedPageBreak/>
              <w:t>komisyon oluşturulur. Üst komisyon kararları kesindir. Değerlendirme ve kıymet takdir komisyonunun kararlarına karşı, tebliğ tarihinden itibaren otuz gün içinde itirazda bulunulmaz ise karar kesinleşir</w:t>
            </w:r>
          </w:p>
          <w:p w14:paraId="7B89E9AD" w14:textId="14CB424C" w:rsidR="006E12A2" w:rsidRPr="00883530" w:rsidRDefault="006E12A2" w:rsidP="00191EBD">
            <w:pPr>
              <w:jc w:val="both"/>
            </w:pPr>
          </w:p>
        </w:tc>
        <w:tc>
          <w:tcPr>
            <w:tcW w:w="3261" w:type="dxa"/>
            <w:shd w:val="clear" w:color="auto" w:fill="auto"/>
          </w:tcPr>
          <w:p w14:paraId="4BABDF9D" w14:textId="77777777" w:rsidR="00556CD9" w:rsidRPr="00883530" w:rsidRDefault="00556CD9" w:rsidP="00191EBD">
            <w:pPr>
              <w:pStyle w:val="AralkYok"/>
              <w:rPr>
                <w:rStyle w:val="Gl"/>
                <w:b w:val="0"/>
                <w:color w:val="333333"/>
                <w:sz w:val="22"/>
                <w:szCs w:val="22"/>
                <w:shd w:val="clear" w:color="auto" w:fill="F6F6F6"/>
              </w:rPr>
            </w:pPr>
          </w:p>
          <w:p w14:paraId="756EA1BE" w14:textId="1BAE5CC2" w:rsidR="00556CD9" w:rsidRPr="00191EBD" w:rsidRDefault="00556CD9" w:rsidP="00191EBD">
            <w:pPr>
              <w:rPr>
                <w:rStyle w:val="HafifVurgulama"/>
                <w:i w:val="0"/>
              </w:rPr>
            </w:pPr>
            <w:r w:rsidRPr="00191EBD">
              <w:rPr>
                <w:rStyle w:val="HafifVurgulama"/>
                <w:i w:val="0"/>
              </w:rPr>
              <w:t>Bakanlıktan ödenek geldiğinde ödeme yapılır.</w:t>
            </w:r>
          </w:p>
          <w:p w14:paraId="0B2951CD" w14:textId="77777777" w:rsidR="00556CD9" w:rsidRPr="00191EBD" w:rsidRDefault="00556CD9" w:rsidP="00191EBD">
            <w:pPr>
              <w:rPr>
                <w:rStyle w:val="HafifVurgulama"/>
                <w:i w:val="0"/>
              </w:rPr>
            </w:pPr>
          </w:p>
          <w:p w14:paraId="74D68E55" w14:textId="303FDBED" w:rsidR="006E12A2" w:rsidRPr="00883530" w:rsidRDefault="00556CD9" w:rsidP="00191EBD">
            <w:pPr>
              <w:rPr>
                <w:sz w:val="22"/>
                <w:szCs w:val="22"/>
              </w:rPr>
            </w:pPr>
            <w:r w:rsidRPr="00191EBD">
              <w:rPr>
                <w:rStyle w:val="HafifVurgulama"/>
                <w:i w:val="0"/>
              </w:rPr>
              <w:t>(2 – 6 ay)</w:t>
            </w:r>
          </w:p>
        </w:tc>
      </w:tr>
      <w:tr w:rsidR="006E12A2" w:rsidRPr="00883530" w14:paraId="613F3423"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2"/>
        </w:trPr>
        <w:tc>
          <w:tcPr>
            <w:tcW w:w="851" w:type="dxa"/>
            <w:shd w:val="clear" w:color="auto" w:fill="auto"/>
            <w:noWrap/>
          </w:tcPr>
          <w:p w14:paraId="5B52D7E8" w14:textId="48BFC0AE" w:rsidR="006E12A2" w:rsidRPr="00883530" w:rsidRDefault="00781542" w:rsidP="00883530">
            <w:pPr>
              <w:pStyle w:val="AralkYok"/>
              <w:jc w:val="both"/>
              <w:rPr>
                <w:sz w:val="22"/>
                <w:szCs w:val="22"/>
              </w:rPr>
            </w:pPr>
            <w:r w:rsidRPr="00883530">
              <w:rPr>
                <w:sz w:val="22"/>
                <w:szCs w:val="22"/>
              </w:rPr>
              <w:lastRenderedPageBreak/>
              <w:t>36</w:t>
            </w:r>
          </w:p>
        </w:tc>
        <w:tc>
          <w:tcPr>
            <w:tcW w:w="2977" w:type="dxa"/>
            <w:shd w:val="clear" w:color="auto" w:fill="auto"/>
            <w:noWrap/>
            <w:vAlign w:val="center"/>
          </w:tcPr>
          <w:p w14:paraId="1431D7C5" w14:textId="77777777" w:rsidR="006E12A2" w:rsidRPr="00883530" w:rsidRDefault="006E12A2" w:rsidP="00191EBD">
            <w:pPr>
              <w:pStyle w:val="AralkYok"/>
              <w:rPr>
                <w:sz w:val="22"/>
                <w:szCs w:val="22"/>
              </w:rPr>
            </w:pPr>
            <w:r w:rsidRPr="00883530">
              <w:rPr>
                <w:sz w:val="22"/>
                <w:szCs w:val="22"/>
              </w:rPr>
              <w:t>Eğitim Faaliyetleri (seminer, müze aktiviteleri)</w:t>
            </w:r>
          </w:p>
        </w:tc>
        <w:tc>
          <w:tcPr>
            <w:tcW w:w="7796" w:type="dxa"/>
            <w:shd w:val="clear" w:color="auto" w:fill="auto"/>
          </w:tcPr>
          <w:p w14:paraId="572F570A" w14:textId="0F49EEBD" w:rsidR="006E12A2" w:rsidRPr="00883530" w:rsidRDefault="00CB74A5" w:rsidP="00191EBD">
            <w:pPr>
              <w:pStyle w:val="AralkYok"/>
              <w:jc w:val="both"/>
              <w:rPr>
                <w:sz w:val="22"/>
                <w:szCs w:val="22"/>
              </w:rPr>
            </w:pPr>
            <w:r w:rsidRPr="00883530">
              <w:rPr>
                <w:sz w:val="22"/>
                <w:szCs w:val="22"/>
                <w:shd w:val="clear" w:color="auto" w:fill="FFFFFF"/>
              </w:rPr>
              <w:t>Okullar, Muhtarlıklar, Emniyet ve Jandarma Komutanlıklarının başvuru dilekçesi</w:t>
            </w:r>
          </w:p>
        </w:tc>
        <w:tc>
          <w:tcPr>
            <w:tcW w:w="3261" w:type="dxa"/>
            <w:shd w:val="clear" w:color="auto" w:fill="auto"/>
          </w:tcPr>
          <w:p w14:paraId="4E2AF67F" w14:textId="793520CC" w:rsidR="006E12A2" w:rsidRPr="00883530" w:rsidRDefault="00CB74A5" w:rsidP="00191EBD">
            <w:pPr>
              <w:pStyle w:val="AralkYok"/>
              <w:rPr>
                <w:sz w:val="22"/>
                <w:szCs w:val="22"/>
              </w:rPr>
            </w:pPr>
            <w:r w:rsidRPr="00883530">
              <w:rPr>
                <w:sz w:val="22"/>
                <w:szCs w:val="22"/>
              </w:rPr>
              <w:t>1-10 gün</w:t>
            </w:r>
          </w:p>
        </w:tc>
      </w:tr>
      <w:tr w:rsidR="006E12A2" w:rsidRPr="00883530" w14:paraId="7CA2CB54"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62"/>
        </w:trPr>
        <w:tc>
          <w:tcPr>
            <w:tcW w:w="851" w:type="dxa"/>
            <w:shd w:val="clear" w:color="auto" w:fill="auto"/>
            <w:noWrap/>
          </w:tcPr>
          <w:p w14:paraId="50BFFFED" w14:textId="2C7569A6" w:rsidR="006E12A2" w:rsidRPr="00883530" w:rsidRDefault="00781542" w:rsidP="00883530">
            <w:pPr>
              <w:pStyle w:val="AralkYok"/>
              <w:jc w:val="both"/>
              <w:rPr>
                <w:sz w:val="22"/>
                <w:szCs w:val="22"/>
              </w:rPr>
            </w:pPr>
            <w:r w:rsidRPr="00883530">
              <w:rPr>
                <w:sz w:val="22"/>
                <w:szCs w:val="22"/>
              </w:rPr>
              <w:t>37</w:t>
            </w:r>
          </w:p>
        </w:tc>
        <w:tc>
          <w:tcPr>
            <w:tcW w:w="2977" w:type="dxa"/>
            <w:shd w:val="clear" w:color="auto" w:fill="auto"/>
            <w:noWrap/>
            <w:vAlign w:val="center"/>
          </w:tcPr>
          <w:p w14:paraId="70C9FF6F" w14:textId="77777777" w:rsidR="006E12A2" w:rsidRPr="00883530" w:rsidRDefault="006E12A2" w:rsidP="00191EBD">
            <w:pPr>
              <w:pStyle w:val="AralkYok"/>
              <w:rPr>
                <w:sz w:val="22"/>
                <w:szCs w:val="22"/>
              </w:rPr>
            </w:pPr>
          </w:p>
          <w:p w14:paraId="10594B73" w14:textId="77777777" w:rsidR="006E12A2" w:rsidRPr="00883530" w:rsidRDefault="006E12A2" w:rsidP="00191EBD">
            <w:pPr>
              <w:pStyle w:val="AralkYok"/>
              <w:rPr>
                <w:sz w:val="22"/>
                <w:szCs w:val="22"/>
              </w:rPr>
            </w:pPr>
            <w:r w:rsidRPr="00883530">
              <w:rPr>
                <w:sz w:val="22"/>
                <w:szCs w:val="22"/>
              </w:rPr>
              <w:t>Yurt Dışına Çıkarılacak Eşyaların</w:t>
            </w:r>
          </w:p>
          <w:p w14:paraId="4CB033A6" w14:textId="77777777" w:rsidR="006E12A2" w:rsidRPr="00883530" w:rsidRDefault="006E12A2" w:rsidP="00191EBD">
            <w:pPr>
              <w:pStyle w:val="AralkYok"/>
              <w:rPr>
                <w:sz w:val="22"/>
                <w:szCs w:val="22"/>
              </w:rPr>
            </w:pPr>
            <w:r w:rsidRPr="00883530">
              <w:rPr>
                <w:sz w:val="22"/>
                <w:szCs w:val="22"/>
              </w:rPr>
              <w:t>Ekspertiz İşlemleri</w:t>
            </w:r>
          </w:p>
          <w:p w14:paraId="1EBA3BFA" w14:textId="77777777" w:rsidR="006E12A2" w:rsidRPr="00883530" w:rsidRDefault="006E12A2" w:rsidP="00191EBD">
            <w:pPr>
              <w:pStyle w:val="AralkYok"/>
              <w:rPr>
                <w:sz w:val="22"/>
                <w:szCs w:val="22"/>
              </w:rPr>
            </w:pPr>
          </w:p>
        </w:tc>
        <w:tc>
          <w:tcPr>
            <w:tcW w:w="7796" w:type="dxa"/>
            <w:shd w:val="clear" w:color="auto" w:fill="auto"/>
          </w:tcPr>
          <w:p w14:paraId="699BA309" w14:textId="65A1047D" w:rsidR="006E12A2" w:rsidRPr="00883530" w:rsidRDefault="00CB74A5" w:rsidP="00191EBD">
            <w:pPr>
              <w:pStyle w:val="AralkYok"/>
              <w:jc w:val="both"/>
              <w:rPr>
                <w:sz w:val="22"/>
                <w:szCs w:val="22"/>
              </w:rPr>
            </w:pPr>
            <w:r w:rsidRPr="00883530">
              <w:rPr>
                <w:sz w:val="22"/>
                <w:szCs w:val="22"/>
                <w:shd w:val="clear" w:color="auto" w:fill="FFFFFF"/>
              </w:rPr>
              <w:t>Yurtdışına çıkarılacak materyaller Müze Müdürlüğü uzmanlarınca kültür varlığı olup olmadığının değerlendirilmesi yapıldıktan sonra yurt dışına çıkarılıp çıkarılamayacağı tespit edilir.</w:t>
            </w:r>
          </w:p>
        </w:tc>
        <w:tc>
          <w:tcPr>
            <w:tcW w:w="3261" w:type="dxa"/>
            <w:shd w:val="clear" w:color="auto" w:fill="auto"/>
          </w:tcPr>
          <w:p w14:paraId="12CA7979" w14:textId="28697372" w:rsidR="006E12A2" w:rsidRPr="00883530" w:rsidRDefault="00CB74A5" w:rsidP="00191EBD">
            <w:pPr>
              <w:pStyle w:val="AralkYok"/>
              <w:rPr>
                <w:sz w:val="22"/>
                <w:szCs w:val="22"/>
              </w:rPr>
            </w:pPr>
            <w:r w:rsidRPr="00883530">
              <w:rPr>
                <w:sz w:val="22"/>
                <w:szCs w:val="22"/>
              </w:rPr>
              <w:t>1-2 gün</w:t>
            </w:r>
          </w:p>
        </w:tc>
      </w:tr>
      <w:tr w:rsidR="006E12A2" w:rsidRPr="00883530" w14:paraId="7E90A50C"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504"/>
        </w:trPr>
        <w:tc>
          <w:tcPr>
            <w:tcW w:w="851" w:type="dxa"/>
            <w:shd w:val="clear" w:color="auto" w:fill="auto"/>
            <w:noWrap/>
          </w:tcPr>
          <w:p w14:paraId="0C5F5473" w14:textId="4CC1F262" w:rsidR="006E12A2" w:rsidRPr="00883530" w:rsidRDefault="00781542" w:rsidP="00883530">
            <w:pPr>
              <w:pStyle w:val="AralkYok"/>
              <w:jc w:val="both"/>
              <w:rPr>
                <w:sz w:val="22"/>
                <w:szCs w:val="22"/>
              </w:rPr>
            </w:pPr>
            <w:r w:rsidRPr="00883530">
              <w:rPr>
                <w:sz w:val="22"/>
                <w:szCs w:val="22"/>
              </w:rPr>
              <w:t>38</w:t>
            </w:r>
          </w:p>
        </w:tc>
        <w:tc>
          <w:tcPr>
            <w:tcW w:w="2977" w:type="dxa"/>
            <w:shd w:val="clear" w:color="auto" w:fill="auto"/>
            <w:noWrap/>
            <w:vAlign w:val="center"/>
          </w:tcPr>
          <w:p w14:paraId="403767DD" w14:textId="77777777" w:rsidR="006E12A2" w:rsidRPr="00883530" w:rsidRDefault="006E12A2" w:rsidP="00191EBD">
            <w:pPr>
              <w:pStyle w:val="AralkYok"/>
              <w:rPr>
                <w:sz w:val="22"/>
                <w:szCs w:val="22"/>
              </w:rPr>
            </w:pPr>
            <w:r w:rsidRPr="00883530">
              <w:rPr>
                <w:sz w:val="22"/>
                <w:szCs w:val="22"/>
              </w:rPr>
              <w:t>III. Derece Arkeolojik Sit Alanları, Sondaj Kazıları</w:t>
            </w:r>
          </w:p>
        </w:tc>
        <w:tc>
          <w:tcPr>
            <w:tcW w:w="7796" w:type="dxa"/>
            <w:shd w:val="clear" w:color="auto" w:fill="auto"/>
          </w:tcPr>
          <w:p w14:paraId="247A88B2" w14:textId="77777777" w:rsidR="00CB74A5" w:rsidRPr="00883530" w:rsidRDefault="00CB74A5"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1. Dilekçe,</w:t>
            </w:r>
          </w:p>
          <w:p w14:paraId="0BDAD628" w14:textId="77777777" w:rsidR="00CB74A5" w:rsidRPr="00883530" w:rsidRDefault="00CB74A5"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2. Tapu örneği,</w:t>
            </w:r>
          </w:p>
          <w:p w14:paraId="65566690" w14:textId="77777777" w:rsidR="00CB74A5" w:rsidRPr="00883530" w:rsidRDefault="00CB74A5"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3. Harita,  </w:t>
            </w:r>
          </w:p>
          <w:p w14:paraId="3EA99EB2" w14:textId="77777777" w:rsidR="00CB74A5" w:rsidRPr="00883530" w:rsidRDefault="00CB74A5"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4. İmar durumu, </w:t>
            </w:r>
            <w:proofErr w:type="spellStart"/>
            <w:r w:rsidRPr="00883530">
              <w:rPr>
                <w:rFonts w:eastAsia="Times New Roman"/>
                <w:color w:val="auto"/>
                <w:position w:val="0"/>
                <w:sz w:val="22"/>
                <w:szCs w:val="22"/>
                <w:lang w:eastAsia="tr-TR"/>
              </w:rPr>
              <w:t>kadastral</w:t>
            </w:r>
            <w:proofErr w:type="spellEnd"/>
            <w:r w:rsidRPr="00883530">
              <w:rPr>
                <w:rFonts w:eastAsia="Times New Roman"/>
                <w:color w:val="auto"/>
                <w:position w:val="0"/>
                <w:sz w:val="22"/>
                <w:szCs w:val="22"/>
                <w:lang w:eastAsia="tr-TR"/>
              </w:rPr>
              <w:t xml:space="preserve"> haritası ve çapı,</w:t>
            </w:r>
          </w:p>
          <w:p w14:paraId="0C39DA39" w14:textId="77777777" w:rsidR="00CB74A5" w:rsidRPr="00883530" w:rsidRDefault="00CB74A5"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5. Nüfus cüzdanı fotokopisi</w:t>
            </w:r>
          </w:p>
          <w:p w14:paraId="289869F2" w14:textId="77777777" w:rsidR="006E12A2" w:rsidRPr="00883530" w:rsidRDefault="006E12A2" w:rsidP="00191EBD">
            <w:pPr>
              <w:pStyle w:val="AralkYok"/>
              <w:jc w:val="both"/>
              <w:rPr>
                <w:sz w:val="22"/>
                <w:szCs w:val="22"/>
              </w:rPr>
            </w:pPr>
          </w:p>
        </w:tc>
        <w:tc>
          <w:tcPr>
            <w:tcW w:w="3261" w:type="dxa"/>
            <w:shd w:val="clear" w:color="auto" w:fill="auto"/>
          </w:tcPr>
          <w:p w14:paraId="45183A5E" w14:textId="0ADE7F50" w:rsidR="00883530" w:rsidRPr="00883530" w:rsidRDefault="00CB74A5" w:rsidP="00191EBD">
            <w:pPr>
              <w:pStyle w:val="AralkYok"/>
              <w:rPr>
                <w:sz w:val="22"/>
                <w:szCs w:val="22"/>
              </w:rPr>
            </w:pPr>
            <w:r w:rsidRPr="00883530">
              <w:rPr>
                <w:sz w:val="22"/>
                <w:szCs w:val="22"/>
              </w:rPr>
              <w:t>1 ay</w:t>
            </w:r>
          </w:p>
          <w:p w14:paraId="7A252886" w14:textId="1B26D846" w:rsidR="006E12A2" w:rsidRPr="00883530" w:rsidRDefault="00CB74A5" w:rsidP="00191EBD">
            <w:pPr>
              <w:pStyle w:val="AralkYok"/>
              <w:rPr>
                <w:sz w:val="22"/>
                <w:szCs w:val="22"/>
              </w:rPr>
            </w:pPr>
            <w:r w:rsidRPr="00883530">
              <w:rPr>
                <w:sz w:val="22"/>
                <w:szCs w:val="22"/>
              </w:rPr>
              <w:t>(İlgili Koruma Kurulu Müdürlüğünce sondaj kazısının uygun görülmesi halinde alınan karar gereği işlemler yapılır.)</w:t>
            </w:r>
          </w:p>
        </w:tc>
      </w:tr>
      <w:tr w:rsidR="006E12A2" w:rsidRPr="00883530" w14:paraId="16E5F73D"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71"/>
        </w:trPr>
        <w:tc>
          <w:tcPr>
            <w:tcW w:w="851" w:type="dxa"/>
            <w:shd w:val="clear" w:color="auto" w:fill="auto"/>
            <w:noWrap/>
            <w:vAlign w:val="center"/>
          </w:tcPr>
          <w:p w14:paraId="0E18ADAE" w14:textId="2E71C8E2" w:rsidR="006E12A2" w:rsidRPr="00883530" w:rsidRDefault="00781542"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39</w:t>
            </w:r>
          </w:p>
        </w:tc>
        <w:tc>
          <w:tcPr>
            <w:tcW w:w="2977" w:type="dxa"/>
            <w:shd w:val="clear" w:color="auto" w:fill="auto"/>
            <w:noWrap/>
            <w:vAlign w:val="center"/>
          </w:tcPr>
          <w:p w14:paraId="63CBAA79" w14:textId="77777777" w:rsidR="006E12A2" w:rsidRPr="00883530" w:rsidRDefault="006E12A2" w:rsidP="00191EBD">
            <w:pPr>
              <w:pStyle w:val="AralkYok"/>
              <w:rPr>
                <w:rFonts w:eastAsia="Times New Roman"/>
                <w:color w:val="auto"/>
                <w:position w:val="0"/>
                <w:sz w:val="22"/>
                <w:szCs w:val="22"/>
                <w:lang w:eastAsia="tr-TR"/>
              </w:rPr>
            </w:pPr>
            <w:r w:rsidRPr="00883530">
              <w:rPr>
                <w:rFonts w:eastAsia="Times New Roman"/>
                <w:color w:val="auto"/>
                <w:position w:val="0"/>
                <w:sz w:val="22"/>
                <w:szCs w:val="22"/>
                <w:lang w:eastAsia="tr-TR"/>
              </w:rPr>
              <w:t>Kütüphane Üyeliği</w:t>
            </w:r>
          </w:p>
        </w:tc>
        <w:tc>
          <w:tcPr>
            <w:tcW w:w="7796" w:type="dxa"/>
            <w:shd w:val="clear" w:color="auto" w:fill="auto"/>
            <w:vAlign w:val="center"/>
          </w:tcPr>
          <w:p w14:paraId="52DD0360" w14:textId="78607DC7" w:rsidR="00763B3D" w:rsidRPr="00883530" w:rsidRDefault="00763B3D" w:rsidP="00191EBD">
            <w:pPr>
              <w:pStyle w:val="AralkYok"/>
              <w:jc w:val="both"/>
              <w:rPr>
                <w:sz w:val="22"/>
                <w:szCs w:val="22"/>
              </w:rPr>
            </w:pPr>
            <w:r w:rsidRPr="00883530">
              <w:rPr>
                <w:sz w:val="22"/>
                <w:szCs w:val="22"/>
              </w:rPr>
              <w:t xml:space="preserve">1- </w:t>
            </w:r>
            <w:r w:rsidR="00883530" w:rsidRPr="00883530">
              <w:rPr>
                <w:sz w:val="22"/>
                <w:szCs w:val="22"/>
              </w:rPr>
              <w:t>T.C. kimlik numarasını</w:t>
            </w:r>
            <w:r w:rsidRPr="00883530">
              <w:rPr>
                <w:sz w:val="22"/>
                <w:szCs w:val="22"/>
              </w:rPr>
              <w:t xml:space="preserve"> (veya en az 6 ay oturma izni almış yabancı kullanıcılar için, yabancı kimlik </w:t>
            </w:r>
            <w:r w:rsidR="00883530" w:rsidRPr="00883530">
              <w:rPr>
                <w:sz w:val="22"/>
                <w:szCs w:val="22"/>
              </w:rPr>
              <w:t>numarasını) gösterir belgenin</w:t>
            </w:r>
            <w:r w:rsidRPr="00883530">
              <w:rPr>
                <w:sz w:val="22"/>
                <w:szCs w:val="22"/>
              </w:rPr>
              <w:t xml:space="preserve"> ibrazı.</w:t>
            </w:r>
          </w:p>
          <w:p w14:paraId="03D74E8C" w14:textId="77777777" w:rsidR="00763B3D" w:rsidRPr="00883530" w:rsidRDefault="00763B3D" w:rsidP="00191EBD">
            <w:pPr>
              <w:pStyle w:val="AralkYok"/>
              <w:jc w:val="both"/>
              <w:rPr>
                <w:sz w:val="22"/>
                <w:szCs w:val="22"/>
              </w:rPr>
            </w:pPr>
            <w:r w:rsidRPr="00883530">
              <w:rPr>
                <w:sz w:val="22"/>
                <w:szCs w:val="22"/>
              </w:rPr>
              <w:t>2- Kütüphane üyelik formunu imzalamak.</w:t>
            </w:r>
          </w:p>
          <w:p w14:paraId="1757E1FD" w14:textId="75ED0E13" w:rsidR="00107BFD" w:rsidRPr="00883530" w:rsidRDefault="00763B3D" w:rsidP="00191EBD">
            <w:pPr>
              <w:pStyle w:val="AralkYok"/>
              <w:jc w:val="both"/>
              <w:rPr>
                <w:rFonts w:eastAsia="Times New Roman"/>
                <w:color w:val="auto"/>
                <w:position w:val="0"/>
                <w:sz w:val="22"/>
                <w:szCs w:val="22"/>
                <w:lang w:eastAsia="tr-TR"/>
              </w:rPr>
            </w:pPr>
            <w:r w:rsidRPr="00883530">
              <w:rPr>
                <w:sz w:val="22"/>
                <w:szCs w:val="22"/>
              </w:rPr>
              <w:t>3- 18 yaşından küçük bireyler için veli imzası.</w:t>
            </w:r>
          </w:p>
        </w:tc>
        <w:tc>
          <w:tcPr>
            <w:tcW w:w="3261" w:type="dxa"/>
            <w:shd w:val="clear" w:color="auto" w:fill="auto"/>
            <w:vAlign w:val="center"/>
          </w:tcPr>
          <w:p w14:paraId="21856E52" w14:textId="493C5879" w:rsidR="006E12A2" w:rsidRPr="00883530" w:rsidRDefault="00763B3D" w:rsidP="00191EBD">
            <w:pPr>
              <w:pStyle w:val="AralkYok"/>
              <w:rPr>
                <w:rFonts w:eastAsia="Times New Roman"/>
                <w:bCs/>
                <w:color w:val="auto"/>
                <w:position w:val="0"/>
                <w:sz w:val="22"/>
                <w:szCs w:val="22"/>
                <w:lang w:eastAsia="tr-TR"/>
              </w:rPr>
            </w:pPr>
            <w:r w:rsidRPr="00883530">
              <w:rPr>
                <w:sz w:val="22"/>
                <w:szCs w:val="22"/>
              </w:rPr>
              <w:t>5 Dakika</w:t>
            </w:r>
          </w:p>
        </w:tc>
      </w:tr>
      <w:tr w:rsidR="006E12A2" w:rsidRPr="00883530" w14:paraId="0847F501"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7"/>
        </w:trPr>
        <w:tc>
          <w:tcPr>
            <w:tcW w:w="851" w:type="dxa"/>
            <w:shd w:val="clear" w:color="auto" w:fill="auto"/>
            <w:noWrap/>
            <w:vAlign w:val="center"/>
          </w:tcPr>
          <w:p w14:paraId="0F4AA286" w14:textId="17B3B05C" w:rsidR="006E12A2" w:rsidRPr="00883530" w:rsidRDefault="00F270FA"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w:t>
            </w:r>
            <w:r w:rsidR="00781542" w:rsidRPr="00883530">
              <w:rPr>
                <w:rFonts w:eastAsia="Times New Roman"/>
                <w:color w:val="auto"/>
                <w:position w:val="0"/>
                <w:sz w:val="22"/>
                <w:szCs w:val="22"/>
                <w:lang w:eastAsia="tr-TR"/>
              </w:rPr>
              <w:t>0</w:t>
            </w:r>
          </w:p>
        </w:tc>
        <w:tc>
          <w:tcPr>
            <w:tcW w:w="2977" w:type="dxa"/>
            <w:shd w:val="clear" w:color="auto" w:fill="auto"/>
            <w:noWrap/>
            <w:vAlign w:val="center"/>
          </w:tcPr>
          <w:p w14:paraId="3D49AD78" w14:textId="77777777" w:rsidR="006E12A2" w:rsidRPr="00883530" w:rsidRDefault="006E12A2" w:rsidP="00191EBD">
            <w:pPr>
              <w:pStyle w:val="AralkYok"/>
              <w:rPr>
                <w:rFonts w:eastAsia="Times New Roman"/>
                <w:color w:val="auto"/>
                <w:position w:val="0"/>
                <w:sz w:val="22"/>
                <w:szCs w:val="22"/>
                <w:lang w:eastAsia="tr-TR"/>
              </w:rPr>
            </w:pPr>
            <w:r w:rsidRPr="00883530">
              <w:rPr>
                <w:rFonts w:eastAsia="Times New Roman"/>
                <w:color w:val="auto"/>
                <w:position w:val="0"/>
                <w:sz w:val="22"/>
                <w:szCs w:val="22"/>
                <w:lang w:eastAsia="tr-TR"/>
              </w:rPr>
              <w:t>Ödünç Verme Hizmeti</w:t>
            </w:r>
          </w:p>
        </w:tc>
        <w:tc>
          <w:tcPr>
            <w:tcW w:w="7796" w:type="dxa"/>
            <w:shd w:val="clear" w:color="auto" w:fill="auto"/>
            <w:vAlign w:val="center"/>
          </w:tcPr>
          <w:p w14:paraId="4E90B6AD" w14:textId="79B55D8E" w:rsidR="006E12A2" w:rsidRPr="00883530" w:rsidRDefault="00763B3D" w:rsidP="00191EBD">
            <w:pPr>
              <w:pStyle w:val="AralkYok"/>
              <w:jc w:val="both"/>
              <w:rPr>
                <w:rFonts w:eastAsia="Times New Roman"/>
                <w:color w:val="auto"/>
                <w:position w:val="0"/>
                <w:sz w:val="22"/>
                <w:szCs w:val="22"/>
                <w:lang w:eastAsia="tr-TR"/>
              </w:rPr>
            </w:pPr>
            <w:r w:rsidRPr="00883530">
              <w:rPr>
                <w:sz w:val="22"/>
                <w:szCs w:val="22"/>
              </w:rPr>
              <w:t xml:space="preserve">Kütüphane üyelik kartı </w:t>
            </w:r>
            <w:r w:rsidR="00883530" w:rsidRPr="00883530">
              <w:rPr>
                <w:sz w:val="22"/>
                <w:szCs w:val="22"/>
              </w:rPr>
              <w:t>veya T.C. kimlik numarasını</w:t>
            </w:r>
            <w:r w:rsidRPr="00883530">
              <w:rPr>
                <w:sz w:val="22"/>
                <w:szCs w:val="22"/>
              </w:rPr>
              <w:t xml:space="preserve"> (veya en az 6 ay oturma izni almış yabancı kullanıcılar için, yabancı kimlik </w:t>
            </w:r>
            <w:r w:rsidR="00883530" w:rsidRPr="00883530">
              <w:rPr>
                <w:sz w:val="22"/>
                <w:szCs w:val="22"/>
              </w:rPr>
              <w:t>numarasını) gösterir belge</w:t>
            </w:r>
            <w:r w:rsidRPr="00883530">
              <w:rPr>
                <w:sz w:val="22"/>
                <w:szCs w:val="22"/>
              </w:rPr>
              <w:t xml:space="preserve"> ibrazı                                                </w:t>
            </w:r>
          </w:p>
        </w:tc>
        <w:tc>
          <w:tcPr>
            <w:tcW w:w="3261" w:type="dxa"/>
            <w:shd w:val="clear" w:color="auto" w:fill="auto"/>
            <w:vAlign w:val="center"/>
          </w:tcPr>
          <w:p w14:paraId="20BCDBC6" w14:textId="4E957C9A" w:rsidR="006E12A2" w:rsidRPr="00883530" w:rsidRDefault="00763B3D" w:rsidP="00191EBD">
            <w:pPr>
              <w:pStyle w:val="AralkYok"/>
              <w:rPr>
                <w:rFonts w:eastAsia="Times New Roman"/>
                <w:bCs/>
                <w:color w:val="auto"/>
                <w:position w:val="0"/>
                <w:sz w:val="22"/>
                <w:szCs w:val="22"/>
                <w:lang w:eastAsia="tr-TR"/>
              </w:rPr>
            </w:pPr>
            <w:r w:rsidRPr="00883530">
              <w:rPr>
                <w:sz w:val="22"/>
                <w:szCs w:val="22"/>
              </w:rPr>
              <w:t>5 Dakika</w:t>
            </w:r>
          </w:p>
        </w:tc>
      </w:tr>
      <w:tr w:rsidR="006E12A2" w:rsidRPr="00883530" w14:paraId="30DF0B0E"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83"/>
        </w:trPr>
        <w:tc>
          <w:tcPr>
            <w:tcW w:w="851" w:type="dxa"/>
            <w:shd w:val="clear" w:color="auto" w:fill="auto"/>
            <w:noWrap/>
            <w:vAlign w:val="center"/>
          </w:tcPr>
          <w:p w14:paraId="4B8ED212" w14:textId="7755640F" w:rsidR="006E12A2" w:rsidRPr="00883530" w:rsidRDefault="00F270FA"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w:t>
            </w:r>
            <w:r w:rsidR="00781542" w:rsidRPr="00883530">
              <w:rPr>
                <w:rFonts w:eastAsia="Times New Roman"/>
                <w:color w:val="auto"/>
                <w:position w:val="0"/>
                <w:sz w:val="22"/>
                <w:szCs w:val="22"/>
                <w:lang w:eastAsia="tr-TR"/>
              </w:rPr>
              <w:t>1</w:t>
            </w:r>
          </w:p>
        </w:tc>
        <w:tc>
          <w:tcPr>
            <w:tcW w:w="2977" w:type="dxa"/>
            <w:shd w:val="clear" w:color="auto" w:fill="auto"/>
            <w:noWrap/>
            <w:vAlign w:val="center"/>
          </w:tcPr>
          <w:p w14:paraId="411DEAE9" w14:textId="77777777" w:rsidR="006E12A2" w:rsidRPr="00883530" w:rsidRDefault="006E12A2" w:rsidP="00191EBD">
            <w:pPr>
              <w:pStyle w:val="AralkYok"/>
              <w:rPr>
                <w:rFonts w:eastAsia="Times New Roman"/>
                <w:color w:val="auto"/>
                <w:position w:val="0"/>
                <w:sz w:val="22"/>
                <w:szCs w:val="22"/>
                <w:lang w:eastAsia="tr-TR"/>
              </w:rPr>
            </w:pPr>
            <w:r w:rsidRPr="00883530">
              <w:rPr>
                <w:rFonts w:eastAsia="Times New Roman"/>
                <w:color w:val="auto"/>
                <w:position w:val="0"/>
                <w:sz w:val="22"/>
                <w:szCs w:val="22"/>
                <w:lang w:eastAsia="tr-TR"/>
              </w:rPr>
              <w:t>İnternet Hizmeti</w:t>
            </w:r>
          </w:p>
        </w:tc>
        <w:tc>
          <w:tcPr>
            <w:tcW w:w="7796" w:type="dxa"/>
            <w:shd w:val="clear" w:color="auto" w:fill="auto"/>
            <w:vAlign w:val="center"/>
          </w:tcPr>
          <w:p w14:paraId="33C9B57A" w14:textId="14D5C0F1" w:rsidR="006E12A2" w:rsidRPr="00883530" w:rsidRDefault="00763B3D" w:rsidP="00191EBD">
            <w:pPr>
              <w:pStyle w:val="AralkYok"/>
              <w:jc w:val="both"/>
              <w:rPr>
                <w:rFonts w:eastAsia="Times New Roman"/>
                <w:color w:val="auto"/>
                <w:position w:val="0"/>
                <w:sz w:val="22"/>
                <w:szCs w:val="22"/>
                <w:lang w:eastAsia="tr-TR"/>
              </w:rPr>
            </w:pPr>
            <w:r w:rsidRPr="00883530">
              <w:rPr>
                <w:sz w:val="22"/>
                <w:szCs w:val="22"/>
              </w:rPr>
              <w:t xml:space="preserve">Kütüphane üyelik kartı </w:t>
            </w:r>
            <w:r w:rsidR="00883530" w:rsidRPr="00883530">
              <w:rPr>
                <w:sz w:val="22"/>
                <w:szCs w:val="22"/>
              </w:rPr>
              <w:t>veya T.C. kimlik numarasını</w:t>
            </w:r>
            <w:r w:rsidRPr="00883530">
              <w:rPr>
                <w:sz w:val="22"/>
                <w:szCs w:val="22"/>
              </w:rPr>
              <w:t xml:space="preserve"> (veya en az 6 ay oturma izni almış yabancı kullanıcılar için, yabancı kimlik </w:t>
            </w:r>
            <w:r w:rsidR="00883530" w:rsidRPr="00883530">
              <w:rPr>
                <w:sz w:val="22"/>
                <w:szCs w:val="22"/>
              </w:rPr>
              <w:t>numarasını) gösterir belge</w:t>
            </w:r>
            <w:r w:rsidRPr="00883530">
              <w:rPr>
                <w:sz w:val="22"/>
                <w:szCs w:val="22"/>
              </w:rPr>
              <w:t xml:space="preserve"> ibrazı                                                </w:t>
            </w:r>
          </w:p>
        </w:tc>
        <w:tc>
          <w:tcPr>
            <w:tcW w:w="3261" w:type="dxa"/>
            <w:shd w:val="clear" w:color="auto" w:fill="auto"/>
            <w:vAlign w:val="center"/>
          </w:tcPr>
          <w:p w14:paraId="5C43D213" w14:textId="46CA3A5C" w:rsidR="006E12A2" w:rsidRPr="00883530" w:rsidRDefault="00763B3D" w:rsidP="00191EBD">
            <w:pPr>
              <w:pStyle w:val="AralkYok"/>
              <w:rPr>
                <w:rFonts w:eastAsia="Times New Roman"/>
                <w:bCs/>
                <w:color w:val="auto"/>
                <w:position w:val="0"/>
                <w:sz w:val="22"/>
                <w:szCs w:val="22"/>
                <w:lang w:eastAsia="tr-TR"/>
              </w:rPr>
            </w:pPr>
            <w:r w:rsidRPr="00883530">
              <w:rPr>
                <w:sz w:val="22"/>
                <w:szCs w:val="22"/>
              </w:rPr>
              <w:t>30 Dakika</w:t>
            </w:r>
          </w:p>
        </w:tc>
      </w:tr>
      <w:tr w:rsidR="006E12A2" w:rsidRPr="00883530" w14:paraId="79EE6F2C"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6"/>
        </w:trPr>
        <w:tc>
          <w:tcPr>
            <w:tcW w:w="851" w:type="dxa"/>
            <w:shd w:val="clear" w:color="auto" w:fill="auto"/>
            <w:noWrap/>
            <w:vAlign w:val="center"/>
          </w:tcPr>
          <w:p w14:paraId="77B7DDFE" w14:textId="0C08DE12" w:rsidR="006E12A2" w:rsidRPr="00883530" w:rsidRDefault="00F270FA"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w:t>
            </w:r>
            <w:r w:rsidR="00781542" w:rsidRPr="00883530">
              <w:rPr>
                <w:rFonts w:eastAsia="Times New Roman"/>
                <w:color w:val="auto"/>
                <w:position w:val="0"/>
                <w:sz w:val="22"/>
                <w:szCs w:val="22"/>
                <w:lang w:eastAsia="tr-TR"/>
              </w:rPr>
              <w:t>2</w:t>
            </w:r>
          </w:p>
        </w:tc>
        <w:tc>
          <w:tcPr>
            <w:tcW w:w="2977" w:type="dxa"/>
            <w:shd w:val="clear" w:color="auto" w:fill="auto"/>
            <w:noWrap/>
            <w:vAlign w:val="center"/>
          </w:tcPr>
          <w:p w14:paraId="63CC452B" w14:textId="77777777" w:rsidR="00081889" w:rsidRPr="00883530" w:rsidRDefault="00081889" w:rsidP="00191EBD">
            <w:pPr>
              <w:pStyle w:val="AralkYok"/>
              <w:rPr>
                <w:rFonts w:eastAsia="Times New Roman"/>
                <w:color w:val="auto"/>
                <w:position w:val="0"/>
                <w:sz w:val="22"/>
                <w:szCs w:val="22"/>
                <w:lang w:eastAsia="tr-TR"/>
              </w:rPr>
            </w:pPr>
          </w:p>
          <w:p w14:paraId="2E86720A" w14:textId="77777777" w:rsidR="006E12A2" w:rsidRPr="00883530" w:rsidRDefault="00107BFD" w:rsidP="00191EBD">
            <w:pPr>
              <w:pStyle w:val="AralkYok"/>
              <w:rPr>
                <w:rFonts w:eastAsia="Times New Roman"/>
                <w:color w:val="auto"/>
                <w:position w:val="0"/>
                <w:sz w:val="22"/>
                <w:szCs w:val="22"/>
                <w:lang w:eastAsia="tr-TR"/>
              </w:rPr>
            </w:pPr>
            <w:r w:rsidRPr="00883530">
              <w:rPr>
                <w:rFonts w:eastAsia="Times New Roman"/>
                <w:color w:val="auto"/>
                <w:position w:val="0"/>
                <w:sz w:val="22"/>
                <w:szCs w:val="22"/>
                <w:lang w:eastAsia="tr-TR"/>
              </w:rPr>
              <w:t>Geleneksel Türk Süsleme Sanatları ve El Sanatları Kurs Baş</w:t>
            </w:r>
            <w:r w:rsidR="008B37AE" w:rsidRPr="00883530">
              <w:rPr>
                <w:rFonts w:eastAsia="Times New Roman"/>
                <w:color w:val="auto"/>
                <w:position w:val="0"/>
                <w:sz w:val="22"/>
                <w:szCs w:val="22"/>
                <w:lang w:eastAsia="tr-TR"/>
              </w:rPr>
              <w:t>v</w:t>
            </w:r>
            <w:r w:rsidRPr="00883530">
              <w:rPr>
                <w:rFonts w:eastAsia="Times New Roman"/>
                <w:color w:val="auto"/>
                <w:position w:val="0"/>
                <w:sz w:val="22"/>
                <w:szCs w:val="22"/>
                <w:lang w:eastAsia="tr-TR"/>
              </w:rPr>
              <w:t>uruları (Tezhip-Minyatür-Ebru- Deri işleri vb.)</w:t>
            </w:r>
          </w:p>
          <w:p w14:paraId="76D1C74A" w14:textId="77777777" w:rsidR="00081889" w:rsidRPr="00883530" w:rsidRDefault="00081889" w:rsidP="00191EBD">
            <w:pPr>
              <w:pStyle w:val="AralkYok"/>
              <w:rPr>
                <w:rFonts w:eastAsia="Times New Roman"/>
                <w:color w:val="auto"/>
                <w:position w:val="0"/>
                <w:sz w:val="22"/>
                <w:szCs w:val="22"/>
                <w:lang w:eastAsia="tr-TR"/>
              </w:rPr>
            </w:pPr>
          </w:p>
        </w:tc>
        <w:tc>
          <w:tcPr>
            <w:tcW w:w="7796" w:type="dxa"/>
            <w:shd w:val="clear" w:color="auto" w:fill="auto"/>
            <w:vAlign w:val="center"/>
          </w:tcPr>
          <w:p w14:paraId="7706FDA8" w14:textId="77777777" w:rsidR="00B1042F" w:rsidRPr="00883530" w:rsidRDefault="00B1042F" w:rsidP="00191EBD">
            <w:pPr>
              <w:pStyle w:val="AralkYok"/>
              <w:jc w:val="both"/>
              <w:rPr>
                <w:sz w:val="22"/>
                <w:szCs w:val="22"/>
              </w:rPr>
            </w:pPr>
            <w:r w:rsidRPr="00883530">
              <w:rPr>
                <w:sz w:val="22"/>
                <w:szCs w:val="22"/>
              </w:rPr>
              <w:t>Kayıt işlemleri sırasında kursiyerlerden;</w:t>
            </w:r>
          </w:p>
          <w:p w14:paraId="623E06CC" w14:textId="77777777" w:rsidR="00B1042F" w:rsidRPr="00883530" w:rsidRDefault="00B1042F" w:rsidP="00191EBD">
            <w:pPr>
              <w:pStyle w:val="AralkYok"/>
              <w:jc w:val="both"/>
              <w:rPr>
                <w:sz w:val="22"/>
                <w:szCs w:val="22"/>
              </w:rPr>
            </w:pPr>
            <w:r w:rsidRPr="00883530">
              <w:rPr>
                <w:sz w:val="22"/>
                <w:szCs w:val="22"/>
              </w:rPr>
              <w:t>- T.C. kimlik numarası beyanı,</w:t>
            </w:r>
          </w:p>
          <w:p w14:paraId="0097A830" w14:textId="6962453D" w:rsidR="00B1042F" w:rsidRPr="00883530" w:rsidRDefault="00B1042F" w:rsidP="00191EBD">
            <w:pPr>
              <w:pStyle w:val="AralkYok"/>
              <w:jc w:val="both"/>
              <w:rPr>
                <w:sz w:val="22"/>
                <w:szCs w:val="22"/>
              </w:rPr>
            </w:pPr>
            <w:r w:rsidRPr="00883530">
              <w:rPr>
                <w:sz w:val="22"/>
                <w:szCs w:val="22"/>
              </w:rPr>
              <w:t xml:space="preserve">- İki adet vesikalık fotoğraf istenmektedir. Ayrıca kurslara başvuran yabancı uyruklu kişilerden </w:t>
            </w:r>
            <w:r w:rsidR="00883530" w:rsidRPr="00883530">
              <w:rPr>
                <w:sz w:val="22"/>
                <w:szCs w:val="22"/>
              </w:rPr>
              <w:t>ikametgâh</w:t>
            </w:r>
            <w:r w:rsidRPr="00883530">
              <w:rPr>
                <w:sz w:val="22"/>
                <w:szCs w:val="22"/>
              </w:rPr>
              <w:t xml:space="preserve"> beyanı ve 18 yaşından küçük kursiyerlerin velisinden izin belgesi de istenir.</w:t>
            </w:r>
          </w:p>
          <w:p w14:paraId="551BF860" w14:textId="77777777" w:rsidR="00B1042F" w:rsidRPr="00883530" w:rsidRDefault="00B1042F" w:rsidP="00191EBD">
            <w:pPr>
              <w:pStyle w:val="AralkYok"/>
              <w:jc w:val="both"/>
              <w:rPr>
                <w:sz w:val="22"/>
                <w:szCs w:val="22"/>
              </w:rPr>
            </w:pPr>
          </w:p>
          <w:p w14:paraId="68D76408" w14:textId="2D146AE5" w:rsidR="006E12A2" w:rsidRPr="00883530" w:rsidRDefault="00B1042F" w:rsidP="00191EBD">
            <w:pPr>
              <w:pStyle w:val="AralkYok"/>
              <w:jc w:val="both"/>
              <w:rPr>
                <w:rFonts w:eastAsia="Times New Roman"/>
                <w:color w:val="auto"/>
                <w:position w:val="0"/>
                <w:sz w:val="22"/>
                <w:szCs w:val="22"/>
                <w:lang w:eastAsia="tr-TR"/>
              </w:rPr>
            </w:pPr>
            <w:r w:rsidRPr="00883530">
              <w:rPr>
                <w:color w:val="2B2B2B"/>
                <w:sz w:val="22"/>
                <w:szCs w:val="22"/>
                <w:shd w:val="clear" w:color="auto" w:fill="FFFFFF"/>
              </w:rPr>
              <w:t>Kurslarda eğitim görevlisi olarak görev almak isteyenler, bir dilekçe ve eser örnekleriyle ile görev almak istedikleri ilin İl Kültür ve Turizm Müdürlüğüne başvurabilirler.</w:t>
            </w:r>
          </w:p>
        </w:tc>
        <w:tc>
          <w:tcPr>
            <w:tcW w:w="3261" w:type="dxa"/>
            <w:shd w:val="clear" w:color="auto" w:fill="auto"/>
            <w:vAlign w:val="center"/>
          </w:tcPr>
          <w:p w14:paraId="2A257461" w14:textId="1412C620" w:rsidR="006E12A2" w:rsidRPr="00883530" w:rsidRDefault="00191EBD" w:rsidP="00191EBD">
            <w:pPr>
              <w:pStyle w:val="AralkYok"/>
              <w:rPr>
                <w:rFonts w:eastAsia="Times New Roman"/>
                <w:bCs/>
                <w:color w:val="auto"/>
                <w:position w:val="0"/>
                <w:sz w:val="22"/>
                <w:szCs w:val="22"/>
                <w:lang w:eastAsia="tr-TR"/>
              </w:rPr>
            </w:pPr>
            <w:r>
              <w:rPr>
                <w:rFonts w:eastAsia="Times New Roman"/>
                <w:bCs/>
                <w:color w:val="auto"/>
                <w:position w:val="0"/>
                <w:sz w:val="22"/>
                <w:szCs w:val="22"/>
                <w:lang w:eastAsia="tr-TR"/>
              </w:rPr>
              <w:t xml:space="preserve">Bakanlığımızca </w:t>
            </w:r>
            <w:r w:rsidR="00B1042F" w:rsidRPr="00883530">
              <w:rPr>
                <w:rFonts w:eastAsia="Times New Roman"/>
                <w:bCs/>
                <w:color w:val="auto"/>
                <w:position w:val="0"/>
                <w:sz w:val="22"/>
                <w:szCs w:val="22"/>
                <w:lang w:eastAsia="tr-TR"/>
              </w:rPr>
              <w:t>yapılan değerlendirmeler neticesinde</w:t>
            </w:r>
          </w:p>
        </w:tc>
      </w:tr>
      <w:tr w:rsidR="00B75A71" w:rsidRPr="00883530" w14:paraId="19DE6350"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6"/>
        </w:trPr>
        <w:tc>
          <w:tcPr>
            <w:tcW w:w="851" w:type="dxa"/>
            <w:shd w:val="clear" w:color="auto" w:fill="auto"/>
            <w:noWrap/>
            <w:vAlign w:val="center"/>
          </w:tcPr>
          <w:p w14:paraId="4B2BE531" w14:textId="5A9FDBDF" w:rsidR="00B75A71" w:rsidRPr="00883530" w:rsidRDefault="00F270FA"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4</w:t>
            </w:r>
            <w:r w:rsidR="00781542" w:rsidRPr="00883530">
              <w:rPr>
                <w:rFonts w:eastAsia="Times New Roman"/>
                <w:color w:val="auto"/>
                <w:position w:val="0"/>
                <w:sz w:val="22"/>
                <w:szCs w:val="22"/>
                <w:lang w:eastAsia="tr-TR"/>
              </w:rPr>
              <w:t>3</w:t>
            </w:r>
          </w:p>
        </w:tc>
        <w:tc>
          <w:tcPr>
            <w:tcW w:w="2977" w:type="dxa"/>
            <w:shd w:val="clear" w:color="auto" w:fill="auto"/>
            <w:noWrap/>
            <w:vAlign w:val="center"/>
          </w:tcPr>
          <w:p w14:paraId="6E046C87" w14:textId="77777777" w:rsidR="00B75A71" w:rsidRPr="00883530" w:rsidRDefault="00B75A71" w:rsidP="00191EBD">
            <w:pPr>
              <w:pStyle w:val="AralkYok"/>
              <w:rPr>
                <w:rFonts w:eastAsia="Times New Roman"/>
                <w:color w:val="auto"/>
                <w:position w:val="0"/>
                <w:sz w:val="22"/>
                <w:szCs w:val="22"/>
                <w:lang w:eastAsia="tr-TR"/>
              </w:rPr>
            </w:pPr>
            <w:r w:rsidRPr="00883530">
              <w:rPr>
                <w:rFonts w:eastAsia="Times New Roman"/>
                <w:color w:val="auto"/>
                <w:position w:val="0"/>
                <w:sz w:val="22"/>
                <w:szCs w:val="22"/>
                <w:lang w:eastAsia="tr-TR"/>
              </w:rPr>
              <w:t>Sanatçı Kartı Talebi</w:t>
            </w:r>
          </w:p>
        </w:tc>
        <w:tc>
          <w:tcPr>
            <w:tcW w:w="7796" w:type="dxa"/>
            <w:shd w:val="clear" w:color="auto" w:fill="auto"/>
            <w:vAlign w:val="center"/>
          </w:tcPr>
          <w:p w14:paraId="3AC46E2E" w14:textId="45D50D8C" w:rsidR="00B75A71" w:rsidRPr="00883530" w:rsidRDefault="00A00A60" w:rsidP="00191EBD">
            <w:pPr>
              <w:pStyle w:val="AralkYok"/>
              <w:jc w:val="both"/>
              <w:rPr>
                <w:rStyle w:val="Gl"/>
                <w:b w:val="0"/>
                <w:color w:val="1A1A1A"/>
                <w:sz w:val="22"/>
                <w:szCs w:val="22"/>
              </w:rPr>
            </w:pPr>
            <w:r w:rsidRPr="00883530">
              <w:rPr>
                <w:rStyle w:val="Gl"/>
                <w:b w:val="0"/>
                <w:color w:val="1A1A1A"/>
                <w:sz w:val="22"/>
                <w:szCs w:val="22"/>
              </w:rPr>
              <w:t>Bakanlığımızın belirlediği tarihler arasında e-devlet üzerinden yapılmaktadır.</w:t>
            </w:r>
          </w:p>
        </w:tc>
        <w:tc>
          <w:tcPr>
            <w:tcW w:w="3261" w:type="dxa"/>
            <w:shd w:val="clear" w:color="auto" w:fill="auto"/>
            <w:vAlign w:val="center"/>
          </w:tcPr>
          <w:p w14:paraId="1CC3AD5C" w14:textId="6CD0D91D" w:rsidR="00B75A71" w:rsidRPr="00883530" w:rsidRDefault="00A00A60" w:rsidP="00191EBD">
            <w:pPr>
              <w:pStyle w:val="AralkYok"/>
              <w:rPr>
                <w:rFonts w:eastAsia="Times New Roman"/>
                <w:bCs/>
                <w:color w:val="auto"/>
                <w:position w:val="0"/>
                <w:sz w:val="22"/>
                <w:szCs w:val="22"/>
                <w:lang w:eastAsia="tr-TR"/>
              </w:rPr>
            </w:pPr>
            <w:r w:rsidRPr="00883530">
              <w:rPr>
                <w:rFonts w:eastAsia="Times New Roman"/>
                <w:color w:val="auto"/>
                <w:position w:val="0"/>
                <w:sz w:val="22"/>
                <w:szCs w:val="22"/>
                <w:lang w:eastAsia="tr-TR"/>
              </w:rPr>
              <w:t>Bakanlığımızca yapılan değerlendirmeler sonrası</w:t>
            </w:r>
          </w:p>
        </w:tc>
      </w:tr>
      <w:tr w:rsidR="00F270FA" w:rsidRPr="00883530" w14:paraId="7F1E0B21"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6"/>
        </w:trPr>
        <w:tc>
          <w:tcPr>
            <w:tcW w:w="851" w:type="dxa"/>
            <w:shd w:val="clear" w:color="auto" w:fill="auto"/>
            <w:noWrap/>
            <w:vAlign w:val="center"/>
          </w:tcPr>
          <w:p w14:paraId="0394B315" w14:textId="6DF7D951" w:rsidR="00F270FA" w:rsidRPr="00883530" w:rsidRDefault="00F270FA" w:rsidP="00883530">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lastRenderedPageBreak/>
              <w:t>4</w:t>
            </w:r>
            <w:r w:rsidR="00781542" w:rsidRPr="00883530">
              <w:rPr>
                <w:rFonts w:eastAsia="Times New Roman"/>
                <w:color w:val="auto"/>
                <w:position w:val="0"/>
                <w:sz w:val="22"/>
                <w:szCs w:val="22"/>
                <w:lang w:eastAsia="tr-TR"/>
              </w:rPr>
              <w:t>4</w:t>
            </w:r>
          </w:p>
        </w:tc>
        <w:tc>
          <w:tcPr>
            <w:tcW w:w="2977" w:type="dxa"/>
            <w:shd w:val="clear" w:color="auto" w:fill="auto"/>
            <w:noWrap/>
            <w:vAlign w:val="center"/>
          </w:tcPr>
          <w:p w14:paraId="7AA6D6E3" w14:textId="77777777" w:rsidR="00F270FA" w:rsidRPr="00883530" w:rsidRDefault="00F270FA" w:rsidP="00191EBD">
            <w:pPr>
              <w:pStyle w:val="AralkYok"/>
              <w:rPr>
                <w:rFonts w:eastAsia="Times New Roman"/>
                <w:color w:val="auto"/>
                <w:position w:val="0"/>
                <w:sz w:val="22"/>
                <w:szCs w:val="22"/>
                <w:lang w:eastAsia="tr-TR"/>
              </w:rPr>
            </w:pPr>
            <w:r w:rsidRPr="00883530">
              <w:rPr>
                <w:sz w:val="22"/>
                <w:szCs w:val="22"/>
              </w:rPr>
              <w:t>CİMER Başvurusu</w:t>
            </w:r>
          </w:p>
        </w:tc>
        <w:tc>
          <w:tcPr>
            <w:tcW w:w="7796" w:type="dxa"/>
            <w:shd w:val="clear" w:color="auto" w:fill="auto"/>
            <w:vAlign w:val="center"/>
          </w:tcPr>
          <w:p w14:paraId="6D8EAD63" w14:textId="069C7912" w:rsidR="00F270FA" w:rsidRPr="00883530" w:rsidRDefault="00A00A60" w:rsidP="00191EBD">
            <w:pPr>
              <w:pStyle w:val="AralkYok"/>
              <w:jc w:val="both"/>
              <w:rPr>
                <w:rStyle w:val="Gl"/>
                <w:bCs w:val="0"/>
                <w:color w:val="1A1A1A"/>
                <w:sz w:val="22"/>
                <w:szCs w:val="22"/>
              </w:rPr>
            </w:pPr>
            <w:r w:rsidRPr="00883530">
              <w:rPr>
                <w:rStyle w:val="Gl"/>
                <w:b w:val="0"/>
                <w:color w:val="1A1A1A"/>
                <w:sz w:val="22"/>
                <w:szCs w:val="22"/>
              </w:rPr>
              <w:t>Başvurular e-devlet üzerinden vatandaş tarafından yapılır. Müdürlüğümüze gelen başvurular ilgili birime havale edilir, birimden gelen cevap sistem yetkilisi tarafından CİMER ile yetkiliye gönderilir.</w:t>
            </w:r>
          </w:p>
        </w:tc>
        <w:tc>
          <w:tcPr>
            <w:tcW w:w="3261" w:type="dxa"/>
            <w:shd w:val="clear" w:color="auto" w:fill="auto"/>
            <w:vAlign w:val="center"/>
          </w:tcPr>
          <w:p w14:paraId="159E9099" w14:textId="43819983" w:rsidR="00F270FA" w:rsidRPr="00883530" w:rsidRDefault="00C07011" w:rsidP="00191EBD">
            <w:pPr>
              <w:pStyle w:val="AralkYok"/>
              <w:rPr>
                <w:rFonts w:eastAsia="Times New Roman"/>
                <w:bCs/>
                <w:color w:val="auto"/>
                <w:position w:val="0"/>
                <w:sz w:val="22"/>
                <w:szCs w:val="22"/>
                <w:lang w:eastAsia="tr-TR"/>
              </w:rPr>
            </w:pPr>
            <w:r w:rsidRPr="00883530">
              <w:rPr>
                <w:rFonts w:eastAsia="Times New Roman"/>
                <w:bCs/>
                <w:color w:val="auto"/>
                <w:position w:val="0"/>
                <w:sz w:val="22"/>
                <w:szCs w:val="22"/>
                <w:lang w:eastAsia="tr-TR"/>
              </w:rPr>
              <w:t>1-15 gün</w:t>
            </w:r>
          </w:p>
        </w:tc>
      </w:tr>
      <w:tr w:rsidR="006E12A2" w:rsidRPr="00883530" w14:paraId="21E8B7BE"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24"/>
        </w:trPr>
        <w:tc>
          <w:tcPr>
            <w:tcW w:w="851" w:type="dxa"/>
            <w:shd w:val="clear" w:color="auto" w:fill="auto"/>
            <w:noWrap/>
            <w:vAlign w:val="center"/>
          </w:tcPr>
          <w:p w14:paraId="3E9DF11E" w14:textId="1272FDD4" w:rsidR="006E12A2" w:rsidRPr="00883530" w:rsidRDefault="00781542" w:rsidP="00883530">
            <w:pPr>
              <w:pStyle w:val="AralkYok"/>
              <w:jc w:val="both"/>
              <w:rPr>
                <w:sz w:val="22"/>
                <w:szCs w:val="22"/>
              </w:rPr>
            </w:pPr>
            <w:r w:rsidRPr="00883530">
              <w:rPr>
                <w:sz w:val="22"/>
                <w:szCs w:val="22"/>
              </w:rPr>
              <w:t>45</w:t>
            </w:r>
          </w:p>
        </w:tc>
        <w:tc>
          <w:tcPr>
            <w:tcW w:w="2977" w:type="dxa"/>
            <w:shd w:val="clear" w:color="auto" w:fill="auto"/>
            <w:noWrap/>
            <w:vAlign w:val="center"/>
          </w:tcPr>
          <w:p w14:paraId="4C37D6C0" w14:textId="77777777" w:rsidR="006E12A2" w:rsidRPr="00883530" w:rsidRDefault="006E12A2" w:rsidP="00191EBD">
            <w:pPr>
              <w:pStyle w:val="AralkYok"/>
              <w:rPr>
                <w:sz w:val="22"/>
                <w:szCs w:val="22"/>
              </w:rPr>
            </w:pPr>
            <w:r w:rsidRPr="00883530">
              <w:rPr>
                <w:sz w:val="22"/>
                <w:szCs w:val="22"/>
              </w:rPr>
              <w:t>Kütüphane İçinde Kütüphane Materyalinden Faydalanma</w:t>
            </w:r>
          </w:p>
        </w:tc>
        <w:tc>
          <w:tcPr>
            <w:tcW w:w="7796" w:type="dxa"/>
            <w:shd w:val="clear" w:color="auto" w:fill="auto"/>
            <w:vAlign w:val="center"/>
          </w:tcPr>
          <w:p w14:paraId="15366F33" w14:textId="018B1052" w:rsidR="006E12A2" w:rsidRPr="00883530" w:rsidRDefault="00763B3D" w:rsidP="00191EBD">
            <w:pPr>
              <w:pStyle w:val="AralkYok"/>
              <w:jc w:val="both"/>
              <w:rPr>
                <w:sz w:val="22"/>
                <w:szCs w:val="22"/>
              </w:rPr>
            </w:pPr>
            <w:r w:rsidRPr="00883530">
              <w:rPr>
                <w:sz w:val="22"/>
                <w:szCs w:val="22"/>
              </w:rPr>
              <w:t>Herhangi bir belgeye ihtiyaç yoktur.</w:t>
            </w:r>
          </w:p>
        </w:tc>
        <w:tc>
          <w:tcPr>
            <w:tcW w:w="3261" w:type="dxa"/>
            <w:shd w:val="clear" w:color="auto" w:fill="auto"/>
            <w:vAlign w:val="center"/>
          </w:tcPr>
          <w:p w14:paraId="6454BD22" w14:textId="28002C06" w:rsidR="006E12A2" w:rsidRPr="00883530" w:rsidRDefault="001907BB" w:rsidP="00191EBD">
            <w:pPr>
              <w:pStyle w:val="AralkYok"/>
              <w:rPr>
                <w:sz w:val="22"/>
                <w:szCs w:val="22"/>
              </w:rPr>
            </w:pPr>
            <w:r w:rsidRPr="00883530">
              <w:rPr>
                <w:sz w:val="22"/>
                <w:szCs w:val="22"/>
              </w:rPr>
              <w:t>-</w:t>
            </w:r>
          </w:p>
        </w:tc>
      </w:tr>
      <w:tr w:rsidR="00343952" w:rsidRPr="00883530" w14:paraId="1CB80481"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92"/>
        </w:trPr>
        <w:tc>
          <w:tcPr>
            <w:tcW w:w="851" w:type="dxa"/>
            <w:shd w:val="clear" w:color="auto" w:fill="auto"/>
            <w:noWrap/>
            <w:vAlign w:val="center"/>
          </w:tcPr>
          <w:p w14:paraId="77DDA732" w14:textId="77777777" w:rsidR="00343952" w:rsidRPr="00883530" w:rsidRDefault="00F270FA" w:rsidP="00883530">
            <w:pPr>
              <w:pStyle w:val="AralkYok"/>
              <w:jc w:val="both"/>
              <w:rPr>
                <w:sz w:val="22"/>
                <w:szCs w:val="22"/>
              </w:rPr>
            </w:pPr>
            <w:r w:rsidRPr="00883530">
              <w:rPr>
                <w:sz w:val="22"/>
                <w:szCs w:val="22"/>
              </w:rPr>
              <w:t>51</w:t>
            </w:r>
          </w:p>
        </w:tc>
        <w:tc>
          <w:tcPr>
            <w:tcW w:w="2977" w:type="dxa"/>
            <w:shd w:val="clear" w:color="auto" w:fill="auto"/>
            <w:noWrap/>
            <w:vAlign w:val="center"/>
          </w:tcPr>
          <w:p w14:paraId="0D642BB1" w14:textId="77777777" w:rsidR="00343952" w:rsidRPr="00883530" w:rsidRDefault="00D96253" w:rsidP="00191EBD">
            <w:pPr>
              <w:pStyle w:val="AralkYok"/>
              <w:rPr>
                <w:sz w:val="22"/>
                <w:szCs w:val="22"/>
              </w:rPr>
            </w:pPr>
            <w:r w:rsidRPr="00883530">
              <w:rPr>
                <w:sz w:val="22"/>
                <w:szCs w:val="22"/>
              </w:rPr>
              <w:t xml:space="preserve">İl </w:t>
            </w:r>
            <w:r w:rsidR="00343952" w:rsidRPr="00883530">
              <w:rPr>
                <w:sz w:val="22"/>
                <w:szCs w:val="22"/>
              </w:rPr>
              <w:t>Kültür ve Turizm Müdürlüğü Konferans Salonu Tahsisi</w:t>
            </w:r>
          </w:p>
        </w:tc>
        <w:tc>
          <w:tcPr>
            <w:tcW w:w="7796" w:type="dxa"/>
            <w:shd w:val="clear" w:color="auto" w:fill="auto"/>
          </w:tcPr>
          <w:p w14:paraId="0EE85ABA" w14:textId="4DB8BDF6" w:rsidR="00343952" w:rsidRPr="00883530" w:rsidRDefault="001907BB" w:rsidP="00191EBD">
            <w:pPr>
              <w:pStyle w:val="AralkYok"/>
              <w:jc w:val="both"/>
              <w:rPr>
                <w:sz w:val="22"/>
                <w:szCs w:val="22"/>
              </w:rPr>
            </w:pPr>
            <w:r w:rsidRPr="00883530">
              <w:rPr>
                <w:sz w:val="22"/>
                <w:szCs w:val="22"/>
              </w:rPr>
              <w:t xml:space="preserve">Dilekçe </w:t>
            </w:r>
            <w:r w:rsidR="00883530" w:rsidRPr="00883530">
              <w:rPr>
                <w:sz w:val="22"/>
                <w:szCs w:val="22"/>
              </w:rPr>
              <w:t>(etkinliğin</w:t>
            </w:r>
            <w:r w:rsidRPr="00883530">
              <w:rPr>
                <w:sz w:val="22"/>
                <w:szCs w:val="22"/>
              </w:rPr>
              <w:t xml:space="preserve"> düzenleneceği yer ve tarihin açıkça belirtildiği)</w:t>
            </w:r>
          </w:p>
          <w:p w14:paraId="6C1B46EC" w14:textId="77777777" w:rsidR="001907BB" w:rsidRPr="00883530" w:rsidRDefault="001907BB" w:rsidP="00191EBD">
            <w:pPr>
              <w:pStyle w:val="AralkYok"/>
              <w:jc w:val="both"/>
              <w:rPr>
                <w:sz w:val="22"/>
                <w:szCs w:val="22"/>
              </w:rPr>
            </w:pPr>
            <w:r w:rsidRPr="00883530">
              <w:rPr>
                <w:sz w:val="22"/>
                <w:szCs w:val="22"/>
              </w:rPr>
              <w:t>Bakanlığımızca, Kısa Süreli Tahsisler Yönetmeliğinde belirtilen ücretin ilgili banka hesap numarasına yatırıldığını gösterir banka dekontu</w:t>
            </w:r>
          </w:p>
          <w:p w14:paraId="56ECE8F6" w14:textId="4991D816" w:rsidR="001907BB" w:rsidRPr="00883530" w:rsidRDefault="001907BB" w:rsidP="00191EBD">
            <w:pPr>
              <w:pStyle w:val="AralkYok"/>
              <w:jc w:val="both"/>
              <w:rPr>
                <w:sz w:val="22"/>
                <w:szCs w:val="22"/>
              </w:rPr>
            </w:pPr>
            <w:r w:rsidRPr="00883530">
              <w:rPr>
                <w:sz w:val="22"/>
                <w:szCs w:val="22"/>
              </w:rPr>
              <w:t>Kilis İl Kültür ve Turizm Müdürlüğü ile sözleşme</w:t>
            </w:r>
          </w:p>
        </w:tc>
        <w:tc>
          <w:tcPr>
            <w:tcW w:w="3261" w:type="dxa"/>
            <w:shd w:val="clear" w:color="auto" w:fill="auto"/>
            <w:vAlign w:val="center"/>
          </w:tcPr>
          <w:p w14:paraId="59B20007" w14:textId="7289B561" w:rsidR="00343952" w:rsidRPr="00883530" w:rsidRDefault="001907BB" w:rsidP="00191EBD">
            <w:pPr>
              <w:pStyle w:val="AralkYok"/>
              <w:rPr>
                <w:sz w:val="22"/>
                <w:szCs w:val="22"/>
              </w:rPr>
            </w:pPr>
            <w:r w:rsidRPr="00883530">
              <w:rPr>
                <w:sz w:val="22"/>
                <w:szCs w:val="22"/>
              </w:rPr>
              <w:t>5 Gün</w:t>
            </w:r>
          </w:p>
        </w:tc>
      </w:tr>
      <w:tr w:rsidR="00343952" w:rsidRPr="00883530" w14:paraId="7477E5E8"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2"/>
        </w:trPr>
        <w:tc>
          <w:tcPr>
            <w:tcW w:w="851" w:type="dxa"/>
            <w:shd w:val="clear" w:color="auto" w:fill="auto"/>
            <w:noWrap/>
            <w:vAlign w:val="center"/>
          </w:tcPr>
          <w:p w14:paraId="5A919B48" w14:textId="77777777" w:rsidR="00343952" w:rsidRPr="00883530" w:rsidRDefault="00F270FA" w:rsidP="00883530">
            <w:pPr>
              <w:pStyle w:val="AralkYok"/>
              <w:jc w:val="both"/>
              <w:rPr>
                <w:sz w:val="22"/>
                <w:szCs w:val="22"/>
              </w:rPr>
            </w:pPr>
            <w:r w:rsidRPr="00883530">
              <w:rPr>
                <w:sz w:val="22"/>
                <w:szCs w:val="22"/>
              </w:rPr>
              <w:t>52</w:t>
            </w:r>
          </w:p>
        </w:tc>
        <w:tc>
          <w:tcPr>
            <w:tcW w:w="2977" w:type="dxa"/>
            <w:shd w:val="clear" w:color="auto" w:fill="auto"/>
            <w:noWrap/>
            <w:vAlign w:val="center"/>
          </w:tcPr>
          <w:p w14:paraId="1EFF11DE" w14:textId="77777777" w:rsidR="00343952" w:rsidRPr="00883530" w:rsidRDefault="0017715A" w:rsidP="00191EBD">
            <w:pPr>
              <w:pStyle w:val="AralkYok"/>
              <w:rPr>
                <w:sz w:val="22"/>
                <w:szCs w:val="22"/>
              </w:rPr>
            </w:pPr>
            <w:r w:rsidRPr="00883530">
              <w:rPr>
                <w:sz w:val="22"/>
                <w:szCs w:val="22"/>
              </w:rPr>
              <w:t xml:space="preserve">İl </w:t>
            </w:r>
            <w:r w:rsidR="00CD76D6" w:rsidRPr="00883530">
              <w:rPr>
                <w:sz w:val="22"/>
                <w:szCs w:val="22"/>
              </w:rPr>
              <w:t>Kültür ve Turizm Müdürlüğü</w:t>
            </w:r>
          </w:p>
          <w:p w14:paraId="3A5D3D07" w14:textId="77777777" w:rsidR="00CD76D6" w:rsidRPr="00883530" w:rsidRDefault="00CD76D6" w:rsidP="00191EBD">
            <w:pPr>
              <w:pStyle w:val="AralkYok"/>
              <w:rPr>
                <w:sz w:val="22"/>
                <w:szCs w:val="22"/>
              </w:rPr>
            </w:pPr>
            <w:r w:rsidRPr="00883530">
              <w:rPr>
                <w:sz w:val="22"/>
                <w:szCs w:val="22"/>
              </w:rPr>
              <w:t xml:space="preserve">Güzel Sanatlar </w:t>
            </w:r>
            <w:r w:rsidR="00463FF3" w:rsidRPr="00883530">
              <w:rPr>
                <w:sz w:val="22"/>
                <w:szCs w:val="22"/>
              </w:rPr>
              <w:t xml:space="preserve">Sergi Salonu </w:t>
            </w:r>
            <w:r w:rsidRPr="00883530">
              <w:rPr>
                <w:sz w:val="22"/>
                <w:szCs w:val="22"/>
              </w:rPr>
              <w:t>Tahsisi</w:t>
            </w:r>
          </w:p>
        </w:tc>
        <w:tc>
          <w:tcPr>
            <w:tcW w:w="7796" w:type="dxa"/>
            <w:shd w:val="clear" w:color="auto" w:fill="auto"/>
          </w:tcPr>
          <w:p w14:paraId="2B513CC5" w14:textId="77777777" w:rsidR="00081889" w:rsidRPr="00883530" w:rsidRDefault="001907BB" w:rsidP="00191EBD">
            <w:pPr>
              <w:pStyle w:val="AralkYok"/>
              <w:jc w:val="both"/>
              <w:rPr>
                <w:sz w:val="22"/>
                <w:szCs w:val="22"/>
              </w:rPr>
            </w:pPr>
            <w:r w:rsidRPr="00883530">
              <w:rPr>
                <w:sz w:val="22"/>
                <w:szCs w:val="22"/>
              </w:rPr>
              <w:t>Dilekçe (etkinlik tarihinden en az 15 gün önce)</w:t>
            </w:r>
          </w:p>
          <w:p w14:paraId="25FB050B" w14:textId="501E0E10" w:rsidR="001907BB" w:rsidRPr="00883530" w:rsidRDefault="001907BB" w:rsidP="00191EBD">
            <w:pPr>
              <w:pStyle w:val="AralkYok"/>
              <w:jc w:val="both"/>
              <w:rPr>
                <w:sz w:val="22"/>
                <w:szCs w:val="22"/>
              </w:rPr>
            </w:pPr>
            <w:r w:rsidRPr="00883530">
              <w:rPr>
                <w:sz w:val="22"/>
                <w:szCs w:val="22"/>
              </w:rPr>
              <w:t>Sergilenecek eserlerin korunması ve taşınmasından sergi sahibi sorumludur.</w:t>
            </w:r>
          </w:p>
        </w:tc>
        <w:tc>
          <w:tcPr>
            <w:tcW w:w="3261" w:type="dxa"/>
            <w:shd w:val="clear" w:color="auto" w:fill="auto"/>
            <w:vAlign w:val="center"/>
          </w:tcPr>
          <w:p w14:paraId="29FD461F" w14:textId="53DB9F20" w:rsidR="00343952" w:rsidRPr="00883530" w:rsidRDefault="001907BB" w:rsidP="00191EBD">
            <w:pPr>
              <w:pStyle w:val="AralkYok"/>
              <w:rPr>
                <w:sz w:val="22"/>
                <w:szCs w:val="22"/>
              </w:rPr>
            </w:pPr>
            <w:r w:rsidRPr="00883530">
              <w:rPr>
                <w:sz w:val="22"/>
                <w:szCs w:val="22"/>
              </w:rPr>
              <w:t>5 Gün</w:t>
            </w:r>
          </w:p>
        </w:tc>
      </w:tr>
      <w:tr w:rsidR="00C07011" w:rsidRPr="00883530" w14:paraId="646D1776"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47"/>
        </w:trPr>
        <w:tc>
          <w:tcPr>
            <w:tcW w:w="851" w:type="dxa"/>
            <w:shd w:val="clear" w:color="auto" w:fill="auto"/>
            <w:noWrap/>
            <w:vAlign w:val="center"/>
          </w:tcPr>
          <w:p w14:paraId="36BBDC89" w14:textId="77777777" w:rsidR="00C07011" w:rsidRPr="00883530" w:rsidRDefault="00C07011" w:rsidP="00883530">
            <w:pPr>
              <w:pStyle w:val="AralkYok"/>
              <w:jc w:val="both"/>
              <w:rPr>
                <w:sz w:val="22"/>
                <w:szCs w:val="22"/>
              </w:rPr>
            </w:pPr>
            <w:r w:rsidRPr="00883530">
              <w:rPr>
                <w:sz w:val="22"/>
                <w:szCs w:val="22"/>
              </w:rPr>
              <w:t>53</w:t>
            </w:r>
          </w:p>
        </w:tc>
        <w:tc>
          <w:tcPr>
            <w:tcW w:w="2977" w:type="dxa"/>
            <w:shd w:val="clear" w:color="auto" w:fill="auto"/>
            <w:noWrap/>
            <w:vAlign w:val="center"/>
          </w:tcPr>
          <w:p w14:paraId="600832EF" w14:textId="77777777" w:rsidR="00C07011" w:rsidRPr="00883530" w:rsidRDefault="00C07011" w:rsidP="00191EBD">
            <w:pPr>
              <w:pStyle w:val="AralkYok"/>
              <w:rPr>
                <w:sz w:val="22"/>
                <w:szCs w:val="22"/>
              </w:rPr>
            </w:pPr>
            <w:r w:rsidRPr="00883530">
              <w:rPr>
                <w:sz w:val="22"/>
                <w:szCs w:val="22"/>
              </w:rPr>
              <w:t>Müze Kart Talebi</w:t>
            </w:r>
          </w:p>
        </w:tc>
        <w:tc>
          <w:tcPr>
            <w:tcW w:w="7796" w:type="dxa"/>
            <w:shd w:val="clear" w:color="auto" w:fill="auto"/>
          </w:tcPr>
          <w:p w14:paraId="6DE306E3" w14:textId="77777777" w:rsidR="00C07011" w:rsidRPr="00883530" w:rsidRDefault="00C07011" w:rsidP="00191EBD">
            <w:pPr>
              <w:pStyle w:val="AralkYok"/>
              <w:jc w:val="both"/>
              <w:rPr>
                <w:rFonts w:eastAsia="Times New Roman"/>
                <w:color w:val="auto"/>
                <w:position w:val="0"/>
                <w:sz w:val="22"/>
                <w:szCs w:val="22"/>
                <w:lang w:eastAsia="tr-TR"/>
              </w:rPr>
            </w:pPr>
            <w:r w:rsidRPr="00883530">
              <w:rPr>
                <w:rFonts w:eastAsia="Times New Roman"/>
                <w:color w:val="auto"/>
                <w:position w:val="0"/>
                <w:sz w:val="22"/>
                <w:szCs w:val="22"/>
                <w:lang w:eastAsia="tr-TR"/>
              </w:rPr>
              <w:t xml:space="preserve">İlgili kişi tarafından </w:t>
            </w:r>
            <w:hyperlink r:id="rId15" w:history="1">
              <w:r w:rsidRPr="00883530">
                <w:rPr>
                  <w:rStyle w:val="Kpr"/>
                  <w:rFonts w:eastAsia="Times New Roman"/>
                  <w:position w:val="0"/>
                  <w:sz w:val="22"/>
                  <w:szCs w:val="22"/>
                  <w:lang w:eastAsia="tr-TR"/>
                </w:rPr>
                <w:t>www.muzekart.com.tr</w:t>
              </w:r>
            </w:hyperlink>
            <w:r w:rsidRPr="00883530">
              <w:rPr>
                <w:rFonts w:eastAsia="Times New Roman"/>
                <w:color w:val="auto"/>
                <w:position w:val="0"/>
                <w:sz w:val="22"/>
                <w:szCs w:val="22"/>
                <w:lang w:eastAsia="tr-TR"/>
              </w:rPr>
              <w:t xml:space="preserve"> internet adresinden ya da satış yapılan müze gişe yerlerinden temin edilir.</w:t>
            </w:r>
          </w:p>
          <w:p w14:paraId="3596D962" w14:textId="77777777" w:rsidR="00C07011" w:rsidRPr="00883530" w:rsidRDefault="00C07011" w:rsidP="00191EBD">
            <w:pPr>
              <w:pStyle w:val="AralkYok"/>
              <w:jc w:val="both"/>
              <w:rPr>
                <w:sz w:val="22"/>
                <w:szCs w:val="22"/>
              </w:rPr>
            </w:pPr>
          </w:p>
        </w:tc>
        <w:tc>
          <w:tcPr>
            <w:tcW w:w="3261" w:type="dxa"/>
            <w:shd w:val="clear" w:color="auto" w:fill="auto"/>
            <w:vAlign w:val="center"/>
          </w:tcPr>
          <w:p w14:paraId="771E6747" w14:textId="2B747DE5" w:rsidR="00C07011" w:rsidRPr="00883530" w:rsidRDefault="001907BB" w:rsidP="00191EBD">
            <w:pPr>
              <w:pStyle w:val="AralkYok"/>
              <w:rPr>
                <w:sz w:val="22"/>
                <w:szCs w:val="22"/>
              </w:rPr>
            </w:pPr>
            <w:r w:rsidRPr="00883530">
              <w:rPr>
                <w:sz w:val="22"/>
                <w:szCs w:val="22"/>
              </w:rPr>
              <w:t>-</w:t>
            </w:r>
          </w:p>
        </w:tc>
      </w:tr>
      <w:tr w:rsidR="00C07011" w:rsidRPr="00883530" w14:paraId="52CBA381"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2"/>
        </w:trPr>
        <w:tc>
          <w:tcPr>
            <w:tcW w:w="851" w:type="dxa"/>
            <w:shd w:val="clear" w:color="auto" w:fill="auto"/>
            <w:noWrap/>
            <w:vAlign w:val="center"/>
          </w:tcPr>
          <w:p w14:paraId="4829EFB2" w14:textId="77777777" w:rsidR="00C07011" w:rsidRPr="00883530" w:rsidRDefault="00C07011" w:rsidP="00883530">
            <w:pPr>
              <w:pStyle w:val="AralkYok"/>
              <w:jc w:val="both"/>
              <w:rPr>
                <w:sz w:val="22"/>
                <w:szCs w:val="22"/>
              </w:rPr>
            </w:pPr>
            <w:r w:rsidRPr="00883530">
              <w:rPr>
                <w:sz w:val="22"/>
                <w:szCs w:val="22"/>
              </w:rPr>
              <w:t>54</w:t>
            </w:r>
          </w:p>
        </w:tc>
        <w:tc>
          <w:tcPr>
            <w:tcW w:w="2977" w:type="dxa"/>
            <w:shd w:val="clear" w:color="auto" w:fill="auto"/>
            <w:noWrap/>
            <w:vAlign w:val="center"/>
          </w:tcPr>
          <w:p w14:paraId="0BDD53BD" w14:textId="77777777" w:rsidR="00C07011" w:rsidRPr="00883530" w:rsidRDefault="00C07011" w:rsidP="00191EBD">
            <w:pPr>
              <w:pStyle w:val="AralkYok"/>
              <w:rPr>
                <w:sz w:val="22"/>
                <w:szCs w:val="22"/>
              </w:rPr>
            </w:pPr>
            <w:r w:rsidRPr="00883530">
              <w:rPr>
                <w:sz w:val="22"/>
                <w:szCs w:val="22"/>
              </w:rPr>
              <w:t>ISSN ve ISBN Bilgisi Verilmesi</w:t>
            </w:r>
          </w:p>
        </w:tc>
        <w:tc>
          <w:tcPr>
            <w:tcW w:w="7796" w:type="dxa"/>
            <w:shd w:val="clear" w:color="auto" w:fill="auto"/>
          </w:tcPr>
          <w:p w14:paraId="44E2257E" w14:textId="54FC47C0" w:rsidR="00C07011" w:rsidRPr="00883530" w:rsidRDefault="00787D5E" w:rsidP="00191EBD">
            <w:pPr>
              <w:pStyle w:val="AralkYok"/>
              <w:jc w:val="both"/>
              <w:rPr>
                <w:color w:val="auto"/>
                <w:sz w:val="22"/>
                <w:szCs w:val="22"/>
              </w:rPr>
            </w:pPr>
            <w:hyperlink r:id="rId16" w:history="1">
              <w:r w:rsidR="00307C2B" w:rsidRPr="00883530">
                <w:rPr>
                  <w:rStyle w:val="Kpr"/>
                  <w:sz w:val="22"/>
                  <w:szCs w:val="22"/>
                </w:rPr>
                <w:t>www.kygm.gov.tr</w:t>
              </w:r>
            </w:hyperlink>
            <w:r w:rsidR="00307C2B" w:rsidRPr="00883530">
              <w:rPr>
                <w:color w:val="auto"/>
                <w:sz w:val="22"/>
                <w:szCs w:val="22"/>
              </w:rPr>
              <w:t xml:space="preserve"> </w:t>
            </w:r>
            <w:proofErr w:type="gramStart"/>
            <w:r w:rsidR="00307C2B" w:rsidRPr="00883530">
              <w:rPr>
                <w:color w:val="auto"/>
                <w:sz w:val="22"/>
                <w:szCs w:val="22"/>
              </w:rPr>
              <w:t>adresine</w:t>
            </w:r>
            <w:proofErr w:type="gramEnd"/>
            <w:r w:rsidR="00307C2B" w:rsidRPr="00883530">
              <w:rPr>
                <w:color w:val="auto"/>
                <w:sz w:val="22"/>
                <w:szCs w:val="22"/>
              </w:rPr>
              <w:t xml:space="preserve"> girerek ISSN ya da ISBN Başvurusu için yayımcı yeni başvuru linkini tıklayarak üye </w:t>
            </w:r>
            <w:proofErr w:type="spellStart"/>
            <w:r w:rsidR="00307C2B" w:rsidRPr="00883530">
              <w:rPr>
                <w:color w:val="auto"/>
                <w:sz w:val="22"/>
                <w:szCs w:val="22"/>
              </w:rPr>
              <w:t>no</w:t>
            </w:r>
            <w:proofErr w:type="spellEnd"/>
            <w:r w:rsidR="00307C2B" w:rsidRPr="00883530">
              <w:rPr>
                <w:color w:val="auto"/>
                <w:sz w:val="22"/>
                <w:szCs w:val="22"/>
              </w:rPr>
              <w:t xml:space="preserve"> ve şifre talebinde bulunabilirler.</w:t>
            </w:r>
          </w:p>
        </w:tc>
        <w:tc>
          <w:tcPr>
            <w:tcW w:w="3261" w:type="dxa"/>
            <w:shd w:val="clear" w:color="auto" w:fill="auto"/>
            <w:vAlign w:val="center"/>
          </w:tcPr>
          <w:p w14:paraId="32C53694" w14:textId="2F0E89EB" w:rsidR="00C07011" w:rsidRPr="00883530" w:rsidRDefault="001907BB" w:rsidP="00191EBD">
            <w:pPr>
              <w:pStyle w:val="AralkYok"/>
              <w:rPr>
                <w:sz w:val="22"/>
                <w:szCs w:val="22"/>
              </w:rPr>
            </w:pPr>
            <w:r w:rsidRPr="00883530">
              <w:rPr>
                <w:sz w:val="22"/>
                <w:szCs w:val="22"/>
              </w:rPr>
              <w:t>-</w:t>
            </w:r>
          </w:p>
        </w:tc>
      </w:tr>
      <w:tr w:rsidR="00C07011" w:rsidRPr="00883530" w14:paraId="10ACC833" w14:textId="77777777" w:rsidTr="00B75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92"/>
        </w:trPr>
        <w:tc>
          <w:tcPr>
            <w:tcW w:w="851" w:type="dxa"/>
            <w:shd w:val="clear" w:color="auto" w:fill="auto"/>
            <w:noWrap/>
            <w:vAlign w:val="center"/>
          </w:tcPr>
          <w:p w14:paraId="694C8099" w14:textId="77777777" w:rsidR="00C07011" w:rsidRPr="00883530" w:rsidRDefault="00C07011" w:rsidP="00883530">
            <w:pPr>
              <w:pStyle w:val="AralkYok"/>
              <w:jc w:val="both"/>
              <w:rPr>
                <w:sz w:val="22"/>
                <w:szCs w:val="22"/>
              </w:rPr>
            </w:pPr>
            <w:r w:rsidRPr="00883530">
              <w:rPr>
                <w:sz w:val="22"/>
                <w:szCs w:val="22"/>
              </w:rPr>
              <w:t>55</w:t>
            </w:r>
          </w:p>
        </w:tc>
        <w:tc>
          <w:tcPr>
            <w:tcW w:w="2977" w:type="dxa"/>
            <w:shd w:val="clear" w:color="auto" w:fill="auto"/>
            <w:noWrap/>
            <w:vAlign w:val="center"/>
          </w:tcPr>
          <w:p w14:paraId="36EE6DA3" w14:textId="77777777" w:rsidR="00C07011" w:rsidRPr="00883530" w:rsidRDefault="00C07011" w:rsidP="00191EBD">
            <w:pPr>
              <w:pStyle w:val="AralkYok"/>
              <w:rPr>
                <w:sz w:val="22"/>
                <w:szCs w:val="22"/>
              </w:rPr>
            </w:pPr>
            <w:r w:rsidRPr="00883530">
              <w:rPr>
                <w:sz w:val="22"/>
                <w:szCs w:val="22"/>
              </w:rPr>
              <w:t>Edebiyat Eserlerinin Desteklenmesi Başvurusu</w:t>
            </w:r>
          </w:p>
        </w:tc>
        <w:tc>
          <w:tcPr>
            <w:tcW w:w="7796" w:type="dxa"/>
            <w:shd w:val="clear" w:color="auto" w:fill="auto"/>
          </w:tcPr>
          <w:p w14:paraId="73F0C9F2" w14:textId="18B071A4" w:rsidR="00C07011" w:rsidRPr="00883530" w:rsidRDefault="00307C2B" w:rsidP="00191EBD">
            <w:pPr>
              <w:pStyle w:val="AralkYok"/>
              <w:jc w:val="both"/>
              <w:rPr>
                <w:rStyle w:val="HTMLCite"/>
                <w:i w:val="0"/>
                <w:iCs w:val="0"/>
                <w:color w:val="auto"/>
                <w:sz w:val="22"/>
                <w:szCs w:val="22"/>
                <w:shd w:val="clear" w:color="auto" w:fill="FFFFFF"/>
              </w:rPr>
            </w:pPr>
            <w:r w:rsidRPr="00883530">
              <w:rPr>
                <w:rStyle w:val="HTMLCite"/>
                <w:i w:val="0"/>
                <w:iCs w:val="0"/>
                <w:color w:val="auto"/>
                <w:sz w:val="22"/>
                <w:szCs w:val="22"/>
                <w:shd w:val="clear" w:color="auto" w:fill="FFFFFF"/>
              </w:rPr>
              <w:t xml:space="preserve"> Bakanlığımızın belirlediği tarihler arasında başvuru bulunmaktadır.</w:t>
            </w:r>
          </w:p>
        </w:tc>
        <w:tc>
          <w:tcPr>
            <w:tcW w:w="3261" w:type="dxa"/>
            <w:shd w:val="clear" w:color="auto" w:fill="auto"/>
            <w:vAlign w:val="center"/>
          </w:tcPr>
          <w:p w14:paraId="778050E8" w14:textId="5BCDBA09" w:rsidR="00C07011" w:rsidRPr="00883530" w:rsidRDefault="001907BB" w:rsidP="00191EBD">
            <w:pPr>
              <w:pStyle w:val="AralkYok"/>
              <w:rPr>
                <w:sz w:val="22"/>
                <w:szCs w:val="22"/>
              </w:rPr>
            </w:pPr>
            <w:r w:rsidRPr="00883530">
              <w:rPr>
                <w:sz w:val="22"/>
                <w:szCs w:val="22"/>
              </w:rPr>
              <w:t>-</w:t>
            </w:r>
          </w:p>
        </w:tc>
      </w:tr>
    </w:tbl>
    <w:p w14:paraId="5CDFB201" w14:textId="77777777" w:rsidR="000F68D1" w:rsidRPr="00883530" w:rsidRDefault="000F68D1" w:rsidP="00883530">
      <w:pPr>
        <w:pStyle w:val="AralkYok"/>
        <w:jc w:val="both"/>
        <w:rPr>
          <w:sz w:val="22"/>
          <w:szCs w:val="22"/>
        </w:rPr>
      </w:pPr>
    </w:p>
    <w:p w14:paraId="0CBCB838" w14:textId="77777777" w:rsidR="009C1B9E" w:rsidRPr="00883530" w:rsidRDefault="009C1B9E" w:rsidP="00883530">
      <w:pPr>
        <w:pStyle w:val="AralkYok"/>
        <w:jc w:val="both"/>
        <w:rPr>
          <w:sz w:val="22"/>
          <w:szCs w:val="22"/>
        </w:rPr>
      </w:pPr>
    </w:p>
    <w:p w14:paraId="3EF3E661" w14:textId="77777777" w:rsidR="009C1B9E" w:rsidRPr="00883530" w:rsidRDefault="009C1B9E" w:rsidP="00883530">
      <w:pPr>
        <w:pStyle w:val="AralkYok"/>
        <w:jc w:val="both"/>
        <w:rPr>
          <w:sz w:val="22"/>
          <w:szCs w:val="22"/>
        </w:rPr>
      </w:pPr>
    </w:p>
    <w:p w14:paraId="2DD9ED42" w14:textId="77777777" w:rsidR="00B55387" w:rsidRPr="00883530" w:rsidRDefault="00B55387" w:rsidP="00883530">
      <w:pPr>
        <w:pStyle w:val="AralkYok"/>
        <w:jc w:val="both"/>
        <w:rPr>
          <w:sz w:val="22"/>
          <w:szCs w:val="22"/>
        </w:rPr>
      </w:pPr>
    </w:p>
    <w:p w14:paraId="1C6FC489" w14:textId="77777777" w:rsidR="009C1B9E" w:rsidRPr="00883530" w:rsidRDefault="009C1B9E" w:rsidP="00883530">
      <w:pPr>
        <w:pStyle w:val="AralkYok"/>
        <w:jc w:val="both"/>
        <w:rPr>
          <w:sz w:val="22"/>
          <w:szCs w:val="22"/>
        </w:rPr>
      </w:pPr>
    </w:p>
    <w:p w14:paraId="06D38128" w14:textId="77777777" w:rsidR="009C1B9E" w:rsidRPr="00883530" w:rsidRDefault="009C1B9E" w:rsidP="00883530">
      <w:pPr>
        <w:pStyle w:val="AralkYok"/>
        <w:jc w:val="both"/>
        <w:rPr>
          <w:sz w:val="22"/>
          <w:szCs w:val="22"/>
        </w:rPr>
      </w:pPr>
    </w:p>
    <w:p w14:paraId="7B0E96A5" w14:textId="77777777" w:rsidR="00F6315F" w:rsidRPr="00883530" w:rsidRDefault="00F6315F" w:rsidP="00883530">
      <w:pPr>
        <w:pStyle w:val="AralkYok"/>
        <w:jc w:val="both"/>
        <w:rPr>
          <w:sz w:val="22"/>
          <w:szCs w:val="22"/>
        </w:rPr>
      </w:pPr>
    </w:p>
    <w:p w14:paraId="79B64434" w14:textId="77777777" w:rsidR="00F6315F" w:rsidRPr="00883530" w:rsidRDefault="00F6315F" w:rsidP="00883530">
      <w:pPr>
        <w:pStyle w:val="AralkYok"/>
        <w:jc w:val="both"/>
        <w:rPr>
          <w:sz w:val="22"/>
          <w:szCs w:val="22"/>
        </w:rPr>
      </w:pPr>
    </w:p>
    <w:p w14:paraId="6063804A" w14:textId="77777777" w:rsidR="00F6315F" w:rsidRPr="00883530" w:rsidRDefault="00F6315F" w:rsidP="00883530">
      <w:pPr>
        <w:pStyle w:val="AralkYok"/>
        <w:jc w:val="both"/>
        <w:rPr>
          <w:sz w:val="22"/>
          <w:szCs w:val="22"/>
        </w:rPr>
      </w:pPr>
    </w:p>
    <w:p w14:paraId="643D8B65" w14:textId="77777777" w:rsidR="008F24CE" w:rsidRPr="00883530" w:rsidRDefault="008F24CE" w:rsidP="00883530">
      <w:pPr>
        <w:pStyle w:val="AralkYok"/>
        <w:jc w:val="both"/>
        <w:rPr>
          <w:sz w:val="22"/>
          <w:szCs w:val="22"/>
        </w:rPr>
      </w:pPr>
    </w:p>
    <w:p w14:paraId="28198CD7" w14:textId="77777777" w:rsidR="00BD372B" w:rsidRPr="00883530" w:rsidRDefault="00BD372B" w:rsidP="00883530">
      <w:pPr>
        <w:pStyle w:val="AralkYok"/>
        <w:jc w:val="both"/>
        <w:rPr>
          <w:sz w:val="22"/>
          <w:szCs w:val="22"/>
        </w:rPr>
      </w:pPr>
    </w:p>
    <w:p w14:paraId="773CE433" w14:textId="77777777" w:rsidR="00BD372B" w:rsidRPr="00883530" w:rsidRDefault="00BD372B" w:rsidP="00883530">
      <w:pPr>
        <w:pStyle w:val="AralkYok"/>
        <w:jc w:val="both"/>
        <w:rPr>
          <w:sz w:val="22"/>
          <w:szCs w:val="22"/>
        </w:rPr>
      </w:pPr>
    </w:p>
    <w:p w14:paraId="760B7F65" w14:textId="77777777" w:rsidR="00BD372B" w:rsidRPr="00883530" w:rsidRDefault="00BD372B" w:rsidP="00883530">
      <w:pPr>
        <w:pStyle w:val="AralkYok"/>
        <w:jc w:val="both"/>
        <w:rPr>
          <w:sz w:val="22"/>
          <w:szCs w:val="22"/>
        </w:rPr>
      </w:pPr>
    </w:p>
    <w:p w14:paraId="32234419" w14:textId="77777777" w:rsidR="00F270FA" w:rsidRPr="00883530" w:rsidRDefault="00F270FA" w:rsidP="00883530">
      <w:pPr>
        <w:pStyle w:val="AralkYok"/>
        <w:jc w:val="both"/>
        <w:rPr>
          <w:sz w:val="22"/>
          <w:szCs w:val="22"/>
        </w:rPr>
      </w:pPr>
    </w:p>
    <w:p w14:paraId="0DF8370C" w14:textId="435C533E" w:rsidR="00F270FA" w:rsidRDefault="00F270FA" w:rsidP="00883530">
      <w:pPr>
        <w:pStyle w:val="AralkYok"/>
        <w:jc w:val="both"/>
        <w:rPr>
          <w:sz w:val="22"/>
          <w:szCs w:val="22"/>
        </w:rPr>
      </w:pPr>
    </w:p>
    <w:p w14:paraId="47F2594D" w14:textId="77777777" w:rsidR="00883530" w:rsidRPr="00883530" w:rsidRDefault="00883530" w:rsidP="00883530">
      <w:pPr>
        <w:pStyle w:val="AralkYok"/>
        <w:jc w:val="both"/>
        <w:rPr>
          <w:sz w:val="22"/>
          <w:szCs w:val="22"/>
        </w:rPr>
      </w:pPr>
    </w:p>
    <w:p w14:paraId="0664712C" w14:textId="77777777" w:rsidR="00F270FA" w:rsidRPr="00883530" w:rsidRDefault="00F270FA" w:rsidP="00883530">
      <w:pPr>
        <w:pStyle w:val="AralkYok"/>
        <w:jc w:val="both"/>
        <w:rPr>
          <w:sz w:val="22"/>
          <w:szCs w:val="22"/>
        </w:rPr>
      </w:pPr>
    </w:p>
    <w:p w14:paraId="56566619" w14:textId="20F22C5D" w:rsidR="00F270FA" w:rsidRDefault="00F270FA" w:rsidP="00883530">
      <w:pPr>
        <w:pStyle w:val="AralkYok"/>
        <w:jc w:val="both"/>
        <w:rPr>
          <w:sz w:val="22"/>
          <w:szCs w:val="22"/>
        </w:rPr>
      </w:pPr>
    </w:p>
    <w:p w14:paraId="059C9E37" w14:textId="646E60D2" w:rsidR="00A52CEA" w:rsidRDefault="00A52CEA" w:rsidP="00883530">
      <w:pPr>
        <w:pStyle w:val="AralkYok"/>
        <w:jc w:val="both"/>
        <w:rPr>
          <w:sz w:val="22"/>
          <w:szCs w:val="22"/>
        </w:rPr>
      </w:pPr>
    </w:p>
    <w:p w14:paraId="79854502" w14:textId="77777777" w:rsidR="00A52CEA" w:rsidRPr="00883530" w:rsidRDefault="00A52CEA" w:rsidP="00883530">
      <w:pPr>
        <w:pStyle w:val="AralkYok"/>
        <w:jc w:val="both"/>
        <w:rPr>
          <w:sz w:val="22"/>
          <w:szCs w:val="22"/>
        </w:rPr>
      </w:pPr>
    </w:p>
    <w:p w14:paraId="4B97A100" w14:textId="77777777" w:rsidR="00045C38" w:rsidRPr="00883530" w:rsidRDefault="00F06DDF" w:rsidP="00883530">
      <w:pPr>
        <w:pStyle w:val="AralkYok"/>
        <w:jc w:val="both"/>
        <w:rPr>
          <w:sz w:val="22"/>
          <w:szCs w:val="22"/>
        </w:rPr>
      </w:pPr>
      <w:r w:rsidRPr="00883530">
        <w:rPr>
          <w:sz w:val="22"/>
          <w:szCs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veya sonuç alınamaması durumunda ikinci müracaat yerine başvurunuz. Ayrıca, bu başvuruların dışında Bakanlığımız Merkez teşkilatını ilgilendiren konularla ilgili müracaatlar zamanında Bakanlığımızın ilgili birimlerine iletilecektir.</w:t>
      </w:r>
    </w:p>
    <w:p w14:paraId="130867A0" w14:textId="77777777" w:rsidR="00F06DDF" w:rsidRPr="00883530" w:rsidRDefault="00F06DDF" w:rsidP="00883530">
      <w:pPr>
        <w:pStyle w:val="AralkYok"/>
        <w:jc w:val="both"/>
        <w:rPr>
          <w:sz w:val="22"/>
          <w:szCs w:val="22"/>
        </w:rPr>
      </w:pPr>
    </w:p>
    <w:p w14:paraId="447C2ACF" w14:textId="77777777" w:rsidR="00F06DDF" w:rsidRPr="00883530" w:rsidRDefault="00F06DDF" w:rsidP="00883530">
      <w:pPr>
        <w:pStyle w:val="AralkYok"/>
        <w:jc w:val="both"/>
        <w:rPr>
          <w:sz w:val="22"/>
          <w:szCs w:val="22"/>
        </w:rPr>
      </w:pPr>
    </w:p>
    <w:p w14:paraId="6A831E30" w14:textId="77777777" w:rsidR="00F06DDF" w:rsidRPr="00883530" w:rsidRDefault="00F06DDF" w:rsidP="00883530">
      <w:pPr>
        <w:pStyle w:val="AralkYok"/>
        <w:jc w:val="both"/>
        <w:rPr>
          <w:sz w:val="22"/>
          <w:szCs w:val="22"/>
        </w:rPr>
      </w:pPr>
    </w:p>
    <w:p w14:paraId="432A1338" w14:textId="77777777" w:rsidR="00F06DDF" w:rsidRPr="00883530" w:rsidRDefault="00F06DDF" w:rsidP="00883530">
      <w:pPr>
        <w:pStyle w:val="AralkYok"/>
        <w:jc w:val="both"/>
        <w:rPr>
          <w:sz w:val="22"/>
          <w:szCs w:val="22"/>
        </w:rPr>
      </w:pPr>
    </w:p>
    <w:p w14:paraId="403027E1" w14:textId="77777777" w:rsidR="00F06DDF" w:rsidRPr="00883530" w:rsidRDefault="00F06DDF" w:rsidP="00883530">
      <w:pPr>
        <w:pStyle w:val="AralkYok"/>
        <w:jc w:val="both"/>
        <w:rPr>
          <w:sz w:val="22"/>
          <w:szCs w:val="22"/>
        </w:rPr>
      </w:pPr>
      <w:r w:rsidRPr="00883530">
        <w:rPr>
          <w:sz w:val="22"/>
          <w:szCs w:val="22"/>
        </w:rPr>
        <w:tab/>
      </w:r>
    </w:p>
    <w:p w14:paraId="1276C918" w14:textId="6E7412A2" w:rsidR="00F06DDF" w:rsidRPr="00883530" w:rsidRDefault="00BD372B" w:rsidP="00883530">
      <w:pPr>
        <w:pStyle w:val="AralkYok"/>
        <w:jc w:val="both"/>
        <w:rPr>
          <w:sz w:val="22"/>
          <w:szCs w:val="22"/>
        </w:rPr>
      </w:pPr>
      <w:r w:rsidRPr="00883530">
        <w:rPr>
          <w:sz w:val="22"/>
          <w:szCs w:val="22"/>
        </w:rPr>
        <w:t xml:space="preserve">        </w:t>
      </w:r>
      <w:r w:rsidR="00F06DDF" w:rsidRPr="00883530">
        <w:rPr>
          <w:sz w:val="22"/>
          <w:szCs w:val="22"/>
        </w:rPr>
        <w:t xml:space="preserve">İlk Müracaat Yeri: İl Kültür ve Turizm Müdürlüğü                                    </w:t>
      </w:r>
      <w:r w:rsidR="00883530">
        <w:rPr>
          <w:sz w:val="22"/>
          <w:szCs w:val="22"/>
        </w:rPr>
        <w:t xml:space="preserve"> </w:t>
      </w:r>
      <w:r w:rsidR="00F06DDF" w:rsidRPr="00883530">
        <w:rPr>
          <w:sz w:val="22"/>
          <w:szCs w:val="22"/>
        </w:rPr>
        <w:t>İkinci Müracaat Yeri</w:t>
      </w:r>
      <w:r w:rsidR="00F14D75" w:rsidRPr="00883530">
        <w:rPr>
          <w:sz w:val="22"/>
          <w:szCs w:val="22"/>
        </w:rPr>
        <w:tab/>
      </w:r>
      <w:r w:rsidR="00F06DDF" w:rsidRPr="00883530">
        <w:rPr>
          <w:sz w:val="22"/>
          <w:szCs w:val="22"/>
        </w:rPr>
        <w:t>:</w:t>
      </w:r>
      <w:r w:rsidR="000F0FC4" w:rsidRPr="00883530">
        <w:rPr>
          <w:sz w:val="22"/>
          <w:szCs w:val="22"/>
        </w:rPr>
        <w:t xml:space="preserve"> Kilis Valiliği</w:t>
      </w:r>
    </w:p>
    <w:p w14:paraId="720D55D6" w14:textId="6757D21D" w:rsidR="00F06DDF" w:rsidRPr="00883530" w:rsidRDefault="00F06DDF" w:rsidP="00883530">
      <w:pPr>
        <w:pStyle w:val="AralkYok"/>
        <w:jc w:val="both"/>
        <w:rPr>
          <w:sz w:val="22"/>
          <w:szCs w:val="22"/>
        </w:rPr>
      </w:pPr>
      <w:r w:rsidRPr="00883530">
        <w:rPr>
          <w:sz w:val="22"/>
          <w:szCs w:val="22"/>
        </w:rPr>
        <w:t xml:space="preserve">        Adı </w:t>
      </w:r>
      <w:proofErr w:type="gramStart"/>
      <w:r w:rsidR="00A14A8F" w:rsidRPr="00883530">
        <w:rPr>
          <w:sz w:val="22"/>
          <w:szCs w:val="22"/>
        </w:rPr>
        <w:t>Soyadı</w:t>
      </w:r>
      <w:r w:rsidR="00A52CEA">
        <w:rPr>
          <w:sz w:val="22"/>
          <w:szCs w:val="22"/>
        </w:rPr>
        <w:t xml:space="preserve">            </w:t>
      </w:r>
      <w:r w:rsidR="00A52CEA" w:rsidRPr="00883530">
        <w:rPr>
          <w:sz w:val="22"/>
          <w:szCs w:val="22"/>
        </w:rPr>
        <w:t>:</w:t>
      </w:r>
      <w:r w:rsidR="005A2491" w:rsidRPr="00883530">
        <w:rPr>
          <w:sz w:val="22"/>
          <w:szCs w:val="22"/>
        </w:rPr>
        <w:t xml:space="preserve"> Hüseyin</w:t>
      </w:r>
      <w:proofErr w:type="gramEnd"/>
      <w:r w:rsidR="005A2491" w:rsidRPr="00883530">
        <w:rPr>
          <w:sz w:val="22"/>
          <w:szCs w:val="22"/>
        </w:rPr>
        <w:t xml:space="preserve"> ERKMEN</w:t>
      </w:r>
      <w:r w:rsidRPr="00883530">
        <w:rPr>
          <w:sz w:val="22"/>
          <w:szCs w:val="22"/>
        </w:rPr>
        <w:t xml:space="preserve">                          </w:t>
      </w:r>
      <w:r w:rsidR="005A2491" w:rsidRPr="00883530">
        <w:rPr>
          <w:sz w:val="22"/>
          <w:szCs w:val="22"/>
        </w:rPr>
        <w:t xml:space="preserve">                             </w:t>
      </w:r>
      <w:r w:rsidRPr="00883530">
        <w:rPr>
          <w:sz w:val="22"/>
          <w:szCs w:val="22"/>
        </w:rPr>
        <w:t>Adı Soyadı</w:t>
      </w:r>
      <w:r w:rsidR="00F14D75" w:rsidRPr="00883530">
        <w:rPr>
          <w:sz w:val="22"/>
          <w:szCs w:val="22"/>
        </w:rPr>
        <w:tab/>
      </w:r>
      <w:r w:rsidR="00F14D75" w:rsidRPr="00883530">
        <w:rPr>
          <w:sz w:val="22"/>
          <w:szCs w:val="22"/>
        </w:rPr>
        <w:tab/>
      </w:r>
      <w:r w:rsidRPr="00883530">
        <w:rPr>
          <w:sz w:val="22"/>
          <w:szCs w:val="22"/>
        </w:rPr>
        <w:t>:</w:t>
      </w:r>
      <w:r w:rsidR="005A2491" w:rsidRPr="00883530">
        <w:rPr>
          <w:sz w:val="22"/>
          <w:szCs w:val="22"/>
        </w:rPr>
        <w:t xml:space="preserve"> Semih DOĞANOĞLU</w:t>
      </w:r>
    </w:p>
    <w:p w14:paraId="04A2F4D2" w14:textId="2F248584" w:rsidR="00F06DDF" w:rsidRPr="00883530" w:rsidRDefault="00F06DDF" w:rsidP="00883530">
      <w:pPr>
        <w:pStyle w:val="AralkYok"/>
        <w:jc w:val="both"/>
        <w:rPr>
          <w:sz w:val="22"/>
          <w:szCs w:val="22"/>
        </w:rPr>
      </w:pPr>
      <w:r w:rsidRPr="00883530">
        <w:rPr>
          <w:sz w:val="22"/>
          <w:szCs w:val="22"/>
        </w:rPr>
        <w:t xml:space="preserve">        </w:t>
      </w:r>
      <w:proofErr w:type="gramStart"/>
      <w:r w:rsidRPr="00883530">
        <w:rPr>
          <w:sz w:val="22"/>
          <w:szCs w:val="22"/>
        </w:rPr>
        <w:t>Unvan</w:t>
      </w:r>
      <w:r w:rsidR="00A52CEA">
        <w:rPr>
          <w:sz w:val="22"/>
          <w:szCs w:val="22"/>
        </w:rPr>
        <w:t xml:space="preserve">ı                  </w:t>
      </w:r>
      <w:r w:rsidR="00A52CEA" w:rsidRPr="00883530">
        <w:rPr>
          <w:sz w:val="22"/>
          <w:szCs w:val="22"/>
        </w:rPr>
        <w:t>:</w:t>
      </w:r>
      <w:r w:rsidRPr="00883530">
        <w:rPr>
          <w:sz w:val="22"/>
          <w:szCs w:val="22"/>
        </w:rPr>
        <w:t xml:space="preserve"> İl</w:t>
      </w:r>
      <w:proofErr w:type="gramEnd"/>
      <w:r w:rsidRPr="00883530">
        <w:rPr>
          <w:sz w:val="22"/>
          <w:szCs w:val="22"/>
        </w:rPr>
        <w:t xml:space="preserve"> Müdürü</w:t>
      </w:r>
      <w:r w:rsidR="000F0FC4" w:rsidRPr="00883530">
        <w:rPr>
          <w:sz w:val="22"/>
          <w:szCs w:val="22"/>
        </w:rPr>
        <w:t xml:space="preserve">                                                                      Unvanı</w:t>
      </w:r>
      <w:r w:rsidR="00F14D75" w:rsidRPr="00883530">
        <w:rPr>
          <w:sz w:val="22"/>
          <w:szCs w:val="22"/>
        </w:rPr>
        <w:tab/>
      </w:r>
      <w:r w:rsidR="00F14D75" w:rsidRPr="00883530">
        <w:rPr>
          <w:sz w:val="22"/>
          <w:szCs w:val="22"/>
        </w:rPr>
        <w:tab/>
      </w:r>
      <w:r w:rsidR="00F14D75" w:rsidRPr="00883530">
        <w:rPr>
          <w:sz w:val="22"/>
          <w:szCs w:val="22"/>
        </w:rPr>
        <w:tab/>
      </w:r>
      <w:r w:rsidR="000F0FC4" w:rsidRPr="00883530">
        <w:rPr>
          <w:sz w:val="22"/>
          <w:szCs w:val="22"/>
        </w:rPr>
        <w:t>: Vali Yardımcısı</w:t>
      </w:r>
    </w:p>
    <w:p w14:paraId="08904E27" w14:textId="69975A67" w:rsidR="00F06DDF" w:rsidRPr="00883530" w:rsidRDefault="00F06DDF" w:rsidP="00883530">
      <w:pPr>
        <w:pStyle w:val="AralkYok"/>
        <w:jc w:val="both"/>
        <w:rPr>
          <w:sz w:val="22"/>
          <w:szCs w:val="22"/>
        </w:rPr>
      </w:pPr>
      <w:r w:rsidRPr="00883530">
        <w:rPr>
          <w:sz w:val="22"/>
          <w:szCs w:val="22"/>
        </w:rPr>
        <w:t xml:space="preserve">        </w:t>
      </w:r>
      <w:proofErr w:type="gramStart"/>
      <w:r w:rsidRPr="00883530">
        <w:rPr>
          <w:sz w:val="22"/>
          <w:szCs w:val="22"/>
        </w:rPr>
        <w:t>Adres</w:t>
      </w:r>
      <w:r w:rsidR="00A52CEA">
        <w:rPr>
          <w:sz w:val="22"/>
          <w:szCs w:val="22"/>
        </w:rPr>
        <w:t xml:space="preserve">                    </w:t>
      </w:r>
      <w:r w:rsidRPr="00883530">
        <w:rPr>
          <w:sz w:val="22"/>
          <w:szCs w:val="22"/>
        </w:rPr>
        <w:t>:</w:t>
      </w:r>
      <w:r w:rsidR="00A14A8F" w:rsidRPr="00883530">
        <w:rPr>
          <w:sz w:val="22"/>
          <w:szCs w:val="22"/>
        </w:rPr>
        <w:t xml:space="preserve"> </w:t>
      </w:r>
      <w:r w:rsidRPr="00883530">
        <w:rPr>
          <w:sz w:val="22"/>
          <w:szCs w:val="22"/>
        </w:rPr>
        <w:t>Ekrem</w:t>
      </w:r>
      <w:proofErr w:type="gramEnd"/>
      <w:r w:rsidRPr="00883530">
        <w:rPr>
          <w:sz w:val="22"/>
          <w:szCs w:val="22"/>
        </w:rPr>
        <w:t xml:space="preserve"> Çetin Mahallesi </w:t>
      </w:r>
      <w:r w:rsidR="00A52CEA">
        <w:rPr>
          <w:sz w:val="22"/>
          <w:szCs w:val="22"/>
        </w:rPr>
        <w:t xml:space="preserve">Vali Güner Özmen Bulvarı </w:t>
      </w:r>
      <w:r w:rsidR="00F14D75" w:rsidRPr="00883530">
        <w:rPr>
          <w:sz w:val="22"/>
          <w:szCs w:val="22"/>
        </w:rPr>
        <w:t xml:space="preserve"> </w:t>
      </w:r>
      <w:r w:rsidR="00A52CEA">
        <w:rPr>
          <w:sz w:val="22"/>
          <w:szCs w:val="22"/>
        </w:rPr>
        <w:t xml:space="preserve">   </w:t>
      </w:r>
      <w:r w:rsidR="000F0FC4" w:rsidRPr="00883530">
        <w:rPr>
          <w:sz w:val="22"/>
          <w:szCs w:val="22"/>
        </w:rPr>
        <w:t>Adres</w:t>
      </w:r>
      <w:r w:rsidR="00F14D75" w:rsidRPr="00883530">
        <w:rPr>
          <w:sz w:val="22"/>
          <w:szCs w:val="22"/>
        </w:rPr>
        <w:tab/>
      </w:r>
      <w:r w:rsidR="00A52CEA">
        <w:rPr>
          <w:sz w:val="22"/>
          <w:szCs w:val="22"/>
        </w:rPr>
        <w:t xml:space="preserve">           </w:t>
      </w:r>
      <w:r w:rsidR="00F14D75" w:rsidRPr="00883530">
        <w:rPr>
          <w:sz w:val="22"/>
          <w:szCs w:val="22"/>
        </w:rPr>
        <w:tab/>
      </w:r>
      <w:r w:rsidR="00A52CEA">
        <w:rPr>
          <w:sz w:val="22"/>
          <w:szCs w:val="22"/>
        </w:rPr>
        <w:t xml:space="preserve">             </w:t>
      </w:r>
      <w:r w:rsidR="000F0FC4" w:rsidRPr="00883530">
        <w:rPr>
          <w:sz w:val="22"/>
          <w:szCs w:val="22"/>
        </w:rPr>
        <w:t>:</w:t>
      </w:r>
      <w:r w:rsidR="00A14A8F" w:rsidRPr="00883530">
        <w:rPr>
          <w:sz w:val="22"/>
          <w:szCs w:val="22"/>
        </w:rPr>
        <w:t xml:space="preserve"> </w:t>
      </w:r>
      <w:proofErr w:type="spellStart"/>
      <w:r w:rsidR="000F0FC4" w:rsidRPr="00883530">
        <w:rPr>
          <w:sz w:val="22"/>
          <w:szCs w:val="22"/>
        </w:rPr>
        <w:t>Te</w:t>
      </w:r>
      <w:r w:rsidR="00F14D75" w:rsidRPr="00883530">
        <w:rPr>
          <w:sz w:val="22"/>
          <w:szCs w:val="22"/>
        </w:rPr>
        <w:t>kye</w:t>
      </w:r>
      <w:proofErr w:type="spellEnd"/>
      <w:r w:rsidR="00F14D75" w:rsidRPr="00883530">
        <w:rPr>
          <w:sz w:val="22"/>
          <w:szCs w:val="22"/>
        </w:rPr>
        <w:t xml:space="preserve"> Mah. Cumhuriyet Cad. No:11</w:t>
      </w:r>
      <w:r w:rsidR="00A52CEA">
        <w:rPr>
          <w:sz w:val="22"/>
          <w:szCs w:val="22"/>
        </w:rPr>
        <w:t xml:space="preserve"> Merkez Kili</w:t>
      </w:r>
    </w:p>
    <w:p w14:paraId="2312DF8C" w14:textId="75FBBC4C" w:rsidR="00F06DDF" w:rsidRPr="00883530" w:rsidRDefault="00A14A8F" w:rsidP="00883530">
      <w:pPr>
        <w:pStyle w:val="AralkYok"/>
        <w:jc w:val="both"/>
        <w:rPr>
          <w:sz w:val="22"/>
          <w:szCs w:val="22"/>
        </w:rPr>
      </w:pPr>
      <w:r w:rsidRPr="00883530">
        <w:rPr>
          <w:sz w:val="22"/>
          <w:szCs w:val="22"/>
        </w:rPr>
        <w:t xml:space="preserve">        </w:t>
      </w:r>
      <w:r w:rsidR="00F06DDF" w:rsidRPr="00883530">
        <w:rPr>
          <w:sz w:val="22"/>
          <w:szCs w:val="22"/>
        </w:rPr>
        <w:t>Telefon</w:t>
      </w:r>
      <w:r w:rsidR="00F14D75" w:rsidRPr="00883530">
        <w:rPr>
          <w:sz w:val="22"/>
          <w:szCs w:val="22"/>
        </w:rPr>
        <w:tab/>
      </w:r>
      <w:r w:rsidR="00A52CEA">
        <w:rPr>
          <w:sz w:val="22"/>
          <w:szCs w:val="22"/>
        </w:rPr>
        <w:t xml:space="preserve">            </w:t>
      </w:r>
      <w:r w:rsidR="00F06DDF" w:rsidRPr="00883530">
        <w:rPr>
          <w:sz w:val="22"/>
          <w:szCs w:val="22"/>
        </w:rPr>
        <w:t>: 0 348 780 17 00</w:t>
      </w:r>
      <w:r w:rsidR="000F0FC4" w:rsidRPr="00883530">
        <w:rPr>
          <w:sz w:val="22"/>
          <w:szCs w:val="22"/>
        </w:rPr>
        <w:t xml:space="preserve">                                                            Telefon</w:t>
      </w:r>
      <w:r w:rsidR="00F14D75" w:rsidRPr="00883530">
        <w:rPr>
          <w:sz w:val="22"/>
          <w:szCs w:val="22"/>
        </w:rPr>
        <w:tab/>
      </w:r>
      <w:r w:rsidR="00F14D75" w:rsidRPr="00883530">
        <w:rPr>
          <w:sz w:val="22"/>
          <w:szCs w:val="22"/>
        </w:rPr>
        <w:tab/>
      </w:r>
      <w:r w:rsidR="00F14D75" w:rsidRPr="00883530">
        <w:rPr>
          <w:sz w:val="22"/>
          <w:szCs w:val="22"/>
        </w:rPr>
        <w:tab/>
      </w:r>
      <w:r w:rsidR="000F0FC4" w:rsidRPr="00883530">
        <w:rPr>
          <w:sz w:val="22"/>
          <w:szCs w:val="22"/>
        </w:rPr>
        <w:t>: 0 348 813 10 12</w:t>
      </w:r>
    </w:p>
    <w:p w14:paraId="2616CC3C" w14:textId="55739BBB" w:rsidR="00F06DDF" w:rsidRPr="00883530" w:rsidRDefault="00F06DDF" w:rsidP="00883530">
      <w:pPr>
        <w:pStyle w:val="AralkYok"/>
        <w:jc w:val="both"/>
        <w:rPr>
          <w:sz w:val="22"/>
          <w:szCs w:val="22"/>
        </w:rPr>
      </w:pPr>
      <w:r w:rsidRPr="00883530">
        <w:rPr>
          <w:sz w:val="22"/>
          <w:szCs w:val="22"/>
        </w:rPr>
        <w:t xml:space="preserve">        </w:t>
      </w:r>
      <w:r w:rsidR="00F14D75" w:rsidRPr="00883530">
        <w:rPr>
          <w:sz w:val="22"/>
          <w:szCs w:val="22"/>
        </w:rPr>
        <w:t>Faks</w:t>
      </w:r>
      <w:r w:rsidR="00F14D75" w:rsidRPr="00883530">
        <w:rPr>
          <w:sz w:val="22"/>
          <w:szCs w:val="22"/>
        </w:rPr>
        <w:tab/>
      </w:r>
      <w:r w:rsidR="00A52CEA">
        <w:rPr>
          <w:sz w:val="22"/>
          <w:szCs w:val="22"/>
        </w:rPr>
        <w:t xml:space="preserve">            </w:t>
      </w:r>
      <w:r w:rsidRPr="00883530">
        <w:rPr>
          <w:sz w:val="22"/>
          <w:szCs w:val="22"/>
        </w:rPr>
        <w:t xml:space="preserve">: 0 348 780 17 24       </w:t>
      </w:r>
      <w:r w:rsidR="000F0FC4" w:rsidRPr="00883530">
        <w:rPr>
          <w:sz w:val="22"/>
          <w:szCs w:val="22"/>
        </w:rPr>
        <w:t xml:space="preserve">                                                     Faks</w:t>
      </w:r>
      <w:r w:rsidR="00F14D75" w:rsidRPr="00883530">
        <w:rPr>
          <w:sz w:val="22"/>
          <w:szCs w:val="22"/>
        </w:rPr>
        <w:tab/>
      </w:r>
      <w:r w:rsidR="00F14D75" w:rsidRPr="00883530">
        <w:rPr>
          <w:sz w:val="22"/>
          <w:szCs w:val="22"/>
        </w:rPr>
        <w:tab/>
      </w:r>
      <w:r w:rsidR="00F14D75" w:rsidRPr="00883530">
        <w:rPr>
          <w:sz w:val="22"/>
          <w:szCs w:val="22"/>
        </w:rPr>
        <w:tab/>
      </w:r>
      <w:r w:rsidR="000F0FC4" w:rsidRPr="00883530">
        <w:rPr>
          <w:sz w:val="22"/>
          <w:szCs w:val="22"/>
        </w:rPr>
        <w:t>: 0 348 813 66 08</w:t>
      </w:r>
      <w:r w:rsidRPr="00883530">
        <w:rPr>
          <w:sz w:val="22"/>
          <w:szCs w:val="22"/>
        </w:rPr>
        <w:t xml:space="preserve">    </w:t>
      </w:r>
    </w:p>
    <w:p w14:paraId="53A5F37C" w14:textId="4F2A32F8" w:rsidR="00F06DDF" w:rsidRPr="00883530" w:rsidRDefault="00F06DDF" w:rsidP="00883530">
      <w:pPr>
        <w:pStyle w:val="AralkYok"/>
        <w:jc w:val="both"/>
        <w:rPr>
          <w:sz w:val="22"/>
          <w:szCs w:val="22"/>
        </w:rPr>
      </w:pPr>
      <w:r w:rsidRPr="00883530">
        <w:rPr>
          <w:sz w:val="22"/>
          <w:szCs w:val="22"/>
        </w:rPr>
        <w:t xml:space="preserve">        E-Posta</w:t>
      </w:r>
      <w:r w:rsidR="00F14D75" w:rsidRPr="00883530">
        <w:rPr>
          <w:sz w:val="22"/>
          <w:szCs w:val="22"/>
        </w:rPr>
        <w:tab/>
      </w:r>
      <w:r w:rsidR="00A52CEA">
        <w:rPr>
          <w:sz w:val="22"/>
          <w:szCs w:val="22"/>
        </w:rPr>
        <w:t xml:space="preserve">            </w:t>
      </w:r>
      <w:r w:rsidRPr="00883530">
        <w:rPr>
          <w:sz w:val="22"/>
          <w:szCs w:val="22"/>
        </w:rPr>
        <w:t xml:space="preserve">: </w:t>
      </w:r>
      <w:hyperlink r:id="rId17" w:history="1">
        <w:r w:rsidR="000F0FC4" w:rsidRPr="00883530">
          <w:rPr>
            <w:rStyle w:val="Kpr"/>
            <w:color w:val="000000" w:themeColor="text1"/>
            <w:sz w:val="22"/>
            <w:szCs w:val="22"/>
          </w:rPr>
          <w:t>iktm79@ktb.gov.tr</w:t>
        </w:r>
      </w:hyperlink>
      <w:r w:rsidR="000F0FC4" w:rsidRPr="00883530">
        <w:rPr>
          <w:color w:val="000000" w:themeColor="text1"/>
          <w:sz w:val="22"/>
          <w:szCs w:val="22"/>
        </w:rPr>
        <w:t xml:space="preserve">   </w:t>
      </w:r>
      <w:r w:rsidR="000F0FC4" w:rsidRPr="00883530">
        <w:rPr>
          <w:sz w:val="22"/>
          <w:szCs w:val="22"/>
        </w:rPr>
        <w:t xml:space="preserve">                                                     E-Posta</w:t>
      </w:r>
      <w:r w:rsidR="00F14D75" w:rsidRPr="00883530">
        <w:rPr>
          <w:sz w:val="22"/>
          <w:szCs w:val="22"/>
        </w:rPr>
        <w:tab/>
      </w:r>
      <w:r w:rsidR="00F14D75" w:rsidRPr="00883530">
        <w:rPr>
          <w:sz w:val="22"/>
          <w:szCs w:val="22"/>
        </w:rPr>
        <w:tab/>
      </w:r>
      <w:r w:rsidR="00F14D75" w:rsidRPr="00883530">
        <w:rPr>
          <w:sz w:val="22"/>
          <w:szCs w:val="22"/>
        </w:rPr>
        <w:tab/>
      </w:r>
      <w:r w:rsidR="000F0FC4" w:rsidRPr="00883530">
        <w:rPr>
          <w:sz w:val="22"/>
          <w:szCs w:val="22"/>
        </w:rPr>
        <w:t xml:space="preserve">: kilis@icisleri.gov.tr    </w:t>
      </w:r>
    </w:p>
    <w:p w14:paraId="207AC626" w14:textId="77777777" w:rsidR="00F06DDF" w:rsidRPr="00883530" w:rsidRDefault="00F06DDF" w:rsidP="00883530">
      <w:pPr>
        <w:pStyle w:val="AralkYok"/>
        <w:jc w:val="both"/>
        <w:rPr>
          <w:sz w:val="22"/>
          <w:szCs w:val="22"/>
        </w:rPr>
      </w:pPr>
    </w:p>
    <w:p w14:paraId="21105B13" w14:textId="77777777" w:rsidR="00F06DDF" w:rsidRPr="00883530" w:rsidRDefault="00F06DDF" w:rsidP="00883530">
      <w:pPr>
        <w:pStyle w:val="AralkYok"/>
        <w:jc w:val="both"/>
        <w:rPr>
          <w:sz w:val="22"/>
          <w:szCs w:val="22"/>
        </w:rPr>
      </w:pPr>
    </w:p>
    <w:p w14:paraId="0B82B562" w14:textId="77777777" w:rsidR="00F06DDF" w:rsidRPr="00883530" w:rsidRDefault="00F06DDF" w:rsidP="00883530">
      <w:pPr>
        <w:pStyle w:val="AralkYok"/>
        <w:jc w:val="both"/>
        <w:rPr>
          <w:sz w:val="22"/>
          <w:szCs w:val="22"/>
        </w:rPr>
      </w:pPr>
    </w:p>
    <w:p w14:paraId="30751D09" w14:textId="77777777" w:rsidR="00F06DDF" w:rsidRPr="00883530" w:rsidRDefault="00F06DDF" w:rsidP="00883530">
      <w:pPr>
        <w:pStyle w:val="AralkYok"/>
        <w:jc w:val="both"/>
        <w:rPr>
          <w:sz w:val="22"/>
          <w:szCs w:val="22"/>
        </w:rPr>
      </w:pPr>
    </w:p>
    <w:p w14:paraId="17E7B119" w14:textId="77777777" w:rsidR="00F06DDF" w:rsidRPr="00883530" w:rsidRDefault="00F06DDF" w:rsidP="00883530">
      <w:pPr>
        <w:pStyle w:val="AralkYok"/>
        <w:jc w:val="both"/>
        <w:rPr>
          <w:sz w:val="22"/>
          <w:szCs w:val="22"/>
        </w:rPr>
      </w:pPr>
    </w:p>
    <w:p w14:paraId="2E81C2DB" w14:textId="77777777" w:rsidR="00F06DDF" w:rsidRPr="00883530" w:rsidRDefault="00F06DDF" w:rsidP="00883530">
      <w:pPr>
        <w:pStyle w:val="AralkYok"/>
        <w:jc w:val="both"/>
        <w:rPr>
          <w:sz w:val="22"/>
          <w:szCs w:val="22"/>
        </w:rPr>
      </w:pPr>
    </w:p>
    <w:p w14:paraId="431D1CEE" w14:textId="77777777" w:rsidR="00F06DDF" w:rsidRPr="00883530" w:rsidRDefault="00F06DDF" w:rsidP="00883530">
      <w:pPr>
        <w:pStyle w:val="AralkYok"/>
        <w:jc w:val="both"/>
        <w:rPr>
          <w:sz w:val="22"/>
          <w:szCs w:val="22"/>
        </w:rPr>
      </w:pPr>
    </w:p>
    <w:p w14:paraId="4EEBBA57" w14:textId="77777777" w:rsidR="00F06DDF" w:rsidRPr="00883530" w:rsidRDefault="00F06DDF" w:rsidP="00883530">
      <w:pPr>
        <w:pStyle w:val="AralkYok"/>
        <w:jc w:val="both"/>
        <w:rPr>
          <w:sz w:val="22"/>
          <w:szCs w:val="22"/>
        </w:rPr>
      </w:pPr>
    </w:p>
    <w:p w14:paraId="44587A51" w14:textId="77777777" w:rsidR="00F66CE3" w:rsidRPr="00883530" w:rsidRDefault="00F66CE3" w:rsidP="00883530">
      <w:pPr>
        <w:pStyle w:val="AralkYok"/>
        <w:jc w:val="both"/>
        <w:rPr>
          <w:sz w:val="22"/>
          <w:szCs w:val="22"/>
        </w:rPr>
      </w:pPr>
    </w:p>
    <w:bookmarkEnd w:id="0"/>
    <w:p w14:paraId="11593FAF" w14:textId="77777777" w:rsidR="00EC5400" w:rsidRPr="00883530" w:rsidRDefault="00EC5400" w:rsidP="00883530">
      <w:pPr>
        <w:pStyle w:val="AralkYok"/>
        <w:jc w:val="both"/>
        <w:rPr>
          <w:sz w:val="22"/>
          <w:szCs w:val="22"/>
        </w:rPr>
      </w:pPr>
      <w:r w:rsidRPr="00883530">
        <w:rPr>
          <w:sz w:val="22"/>
          <w:szCs w:val="22"/>
        </w:rPr>
        <w:t xml:space="preserve">    </w:t>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r>
      <w:r w:rsidRPr="00883530">
        <w:rPr>
          <w:sz w:val="22"/>
          <w:szCs w:val="22"/>
        </w:rPr>
        <w:tab/>
        <w:t xml:space="preserve"> </w:t>
      </w:r>
      <w:r w:rsidRPr="00883530">
        <w:rPr>
          <w:sz w:val="22"/>
          <w:szCs w:val="22"/>
        </w:rPr>
        <w:tab/>
      </w:r>
      <w:r w:rsidRPr="00883530">
        <w:rPr>
          <w:sz w:val="22"/>
          <w:szCs w:val="22"/>
        </w:rPr>
        <w:tab/>
      </w:r>
    </w:p>
    <w:p w14:paraId="27ECD047" w14:textId="77777777" w:rsidR="00893199" w:rsidRPr="00883530" w:rsidRDefault="00893199" w:rsidP="00883530">
      <w:pPr>
        <w:pStyle w:val="AralkYok"/>
        <w:jc w:val="both"/>
        <w:rPr>
          <w:sz w:val="22"/>
          <w:szCs w:val="22"/>
        </w:rPr>
      </w:pPr>
    </w:p>
    <w:p w14:paraId="42FEF402" w14:textId="77777777" w:rsidR="00893199" w:rsidRPr="00883530" w:rsidRDefault="00893199" w:rsidP="00883530">
      <w:pPr>
        <w:pStyle w:val="AralkYok"/>
        <w:jc w:val="both"/>
        <w:rPr>
          <w:sz w:val="22"/>
          <w:szCs w:val="22"/>
        </w:rPr>
      </w:pPr>
    </w:p>
    <w:p w14:paraId="49E3BDC1" w14:textId="77777777" w:rsidR="00893199" w:rsidRPr="00883530" w:rsidRDefault="00893199" w:rsidP="00883530">
      <w:pPr>
        <w:pStyle w:val="AralkYok"/>
        <w:jc w:val="both"/>
        <w:rPr>
          <w:rStyle w:val="Vurgu"/>
          <w:i w:val="0"/>
          <w:sz w:val="22"/>
          <w:szCs w:val="22"/>
        </w:rPr>
      </w:pPr>
      <w:r w:rsidRPr="00883530">
        <w:rPr>
          <w:sz w:val="22"/>
          <w:szCs w:val="22"/>
        </w:rPr>
        <w:t xml:space="preserve"> </w:t>
      </w:r>
    </w:p>
    <w:p w14:paraId="40F36476" w14:textId="77777777" w:rsidR="00893199" w:rsidRPr="00883530" w:rsidRDefault="00893199" w:rsidP="00883530">
      <w:pPr>
        <w:pStyle w:val="AralkYok"/>
        <w:jc w:val="both"/>
        <w:rPr>
          <w:rStyle w:val="Vurgu"/>
          <w:i w:val="0"/>
          <w:color w:val="000000" w:themeColor="text1"/>
          <w:sz w:val="22"/>
          <w:szCs w:val="22"/>
        </w:rPr>
      </w:pPr>
    </w:p>
    <w:sectPr w:rsidR="00893199" w:rsidRPr="00883530" w:rsidSect="005969FB">
      <w:pgSz w:w="16839" w:h="11907" w:orient="landscape" w:code="9"/>
      <w:pgMar w:top="284" w:right="170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B738632A"/>
    <w:lvl w:ilvl="0">
      <w:start w:val="1"/>
      <w:numFmt w:val="decimal"/>
      <w:lvlText w:val="%1."/>
      <w:lvlJc w:val="left"/>
      <w:pPr>
        <w:tabs>
          <w:tab w:val="num" w:pos="1492"/>
        </w:tabs>
        <w:ind w:left="1492" w:hanging="360"/>
      </w:pPr>
    </w:lvl>
  </w:abstractNum>
  <w:abstractNum w:abstractNumId="1">
    <w:nsid w:val="FFFFFF7D"/>
    <w:multiLevelType w:val="singleLevel"/>
    <w:tmpl w:val="9A30CC8A"/>
    <w:lvl w:ilvl="0">
      <w:start w:val="1"/>
      <w:numFmt w:val="decimal"/>
      <w:lvlText w:val="%1."/>
      <w:lvlJc w:val="left"/>
      <w:pPr>
        <w:tabs>
          <w:tab w:val="num" w:pos="1209"/>
        </w:tabs>
        <w:ind w:left="1209" w:hanging="360"/>
      </w:pPr>
    </w:lvl>
  </w:abstractNum>
  <w:abstractNum w:abstractNumId="2">
    <w:nsid w:val="FFFFFF7E"/>
    <w:multiLevelType w:val="singleLevel"/>
    <w:tmpl w:val="5F1E8646"/>
    <w:lvl w:ilvl="0">
      <w:start w:val="1"/>
      <w:numFmt w:val="decimal"/>
      <w:lvlText w:val="%1."/>
      <w:lvlJc w:val="left"/>
      <w:pPr>
        <w:tabs>
          <w:tab w:val="num" w:pos="926"/>
        </w:tabs>
        <w:ind w:left="926" w:hanging="360"/>
      </w:pPr>
    </w:lvl>
  </w:abstractNum>
  <w:abstractNum w:abstractNumId="3">
    <w:nsid w:val="FFFFFF7F"/>
    <w:multiLevelType w:val="singleLevel"/>
    <w:tmpl w:val="3B382554"/>
    <w:lvl w:ilvl="0">
      <w:start w:val="1"/>
      <w:numFmt w:val="decimal"/>
      <w:lvlText w:val="%1."/>
      <w:lvlJc w:val="left"/>
      <w:pPr>
        <w:tabs>
          <w:tab w:val="num" w:pos="643"/>
        </w:tabs>
        <w:ind w:left="643" w:hanging="360"/>
      </w:pPr>
    </w:lvl>
  </w:abstractNum>
  <w:abstractNum w:abstractNumId="4">
    <w:nsid w:val="FFFFFF80"/>
    <w:multiLevelType w:val="singleLevel"/>
    <w:tmpl w:val="7C30B4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F68F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DE27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2C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E4DEFE"/>
    <w:lvl w:ilvl="0">
      <w:start w:val="1"/>
      <w:numFmt w:val="decimal"/>
      <w:lvlText w:val="%1."/>
      <w:lvlJc w:val="left"/>
      <w:pPr>
        <w:tabs>
          <w:tab w:val="num" w:pos="360"/>
        </w:tabs>
        <w:ind w:left="360" w:hanging="360"/>
      </w:pPr>
    </w:lvl>
  </w:abstractNum>
  <w:abstractNum w:abstractNumId="9">
    <w:nsid w:val="FFFFFF89"/>
    <w:multiLevelType w:val="singleLevel"/>
    <w:tmpl w:val="4C5CB8D4"/>
    <w:lvl w:ilvl="0">
      <w:start w:val="1"/>
      <w:numFmt w:val="bullet"/>
      <w:lvlText w:val=""/>
      <w:lvlJc w:val="left"/>
      <w:pPr>
        <w:tabs>
          <w:tab w:val="num" w:pos="360"/>
        </w:tabs>
        <w:ind w:left="360" w:hanging="360"/>
      </w:pPr>
      <w:rPr>
        <w:rFonts w:ascii="Symbol" w:hAnsi="Symbol" w:hint="default"/>
      </w:rPr>
    </w:lvl>
  </w:abstractNum>
  <w:abstractNum w:abstractNumId="10">
    <w:nsid w:val="0B014CA6"/>
    <w:multiLevelType w:val="multilevel"/>
    <w:tmpl w:val="9060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C941A6"/>
    <w:multiLevelType w:val="multilevel"/>
    <w:tmpl w:val="647A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5013A9"/>
    <w:multiLevelType w:val="hybridMultilevel"/>
    <w:tmpl w:val="FCB2DC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A8C1E88"/>
    <w:multiLevelType w:val="hybridMultilevel"/>
    <w:tmpl w:val="99ACF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E12C79"/>
    <w:multiLevelType w:val="multilevel"/>
    <w:tmpl w:val="B2E0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101BC"/>
    <w:multiLevelType w:val="hybridMultilevel"/>
    <w:tmpl w:val="E54AC638"/>
    <w:lvl w:ilvl="0" w:tplc="E9B21A58">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091009"/>
    <w:multiLevelType w:val="hybridMultilevel"/>
    <w:tmpl w:val="5388E60A"/>
    <w:lvl w:ilvl="0" w:tplc="7882A0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BF3B0B"/>
    <w:multiLevelType w:val="hybridMultilevel"/>
    <w:tmpl w:val="D4F67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1F4866"/>
    <w:multiLevelType w:val="hybridMultilevel"/>
    <w:tmpl w:val="DFA6785C"/>
    <w:lvl w:ilvl="0" w:tplc="44D03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1563685"/>
    <w:multiLevelType w:val="multilevel"/>
    <w:tmpl w:val="871A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A1C62"/>
    <w:multiLevelType w:val="multilevel"/>
    <w:tmpl w:val="912CC194"/>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437AE8"/>
    <w:multiLevelType w:val="hybridMultilevel"/>
    <w:tmpl w:val="DF5E9500"/>
    <w:lvl w:ilvl="0" w:tplc="EB02420A">
      <w:start w:val="522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6432A2"/>
    <w:multiLevelType w:val="hybridMultilevel"/>
    <w:tmpl w:val="6A4E8E82"/>
    <w:lvl w:ilvl="0" w:tplc="5C964F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65223BA"/>
    <w:multiLevelType w:val="hybridMultilevel"/>
    <w:tmpl w:val="4BA6A8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684713F"/>
    <w:multiLevelType w:val="hybridMultilevel"/>
    <w:tmpl w:val="A8B4B33C"/>
    <w:lvl w:ilvl="0" w:tplc="B4BC45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9DB0A8A"/>
    <w:multiLevelType w:val="hybridMultilevel"/>
    <w:tmpl w:val="38DCC05A"/>
    <w:lvl w:ilvl="0" w:tplc="CC78BF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25"/>
  </w:num>
  <w:num w:numId="14">
    <w:abstractNumId w:val="15"/>
  </w:num>
  <w:num w:numId="15">
    <w:abstractNumId w:val="24"/>
  </w:num>
  <w:num w:numId="16">
    <w:abstractNumId w:val="22"/>
  </w:num>
  <w:num w:numId="17">
    <w:abstractNumId w:val="21"/>
  </w:num>
  <w:num w:numId="18">
    <w:abstractNumId w:val="16"/>
  </w:num>
  <w:num w:numId="19">
    <w:abstractNumId w:val="18"/>
  </w:num>
  <w:num w:numId="20">
    <w:abstractNumId w:val="19"/>
  </w:num>
  <w:num w:numId="21">
    <w:abstractNumId w:val="10"/>
  </w:num>
  <w:num w:numId="22">
    <w:abstractNumId w:val="12"/>
  </w:num>
  <w:num w:numId="23">
    <w:abstractNumId w:val="11"/>
  </w:num>
  <w:num w:numId="24">
    <w:abstractNumId w:val="14"/>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51"/>
    <w:rsid w:val="00000645"/>
    <w:rsid w:val="00003BB2"/>
    <w:rsid w:val="00006F0F"/>
    <w:rsid w:val="00011688"/>
    <w:rsid w:val="00011731"/>
    <w:rsid w:val="000142FF"/>
    <w:rsid w:val="00014A7B"/>
    <w:rsid w:val="0003343C"/>
    <w:rsid w:val="000372E0"/>
    <w:rsid w:val="00045C38"/>
    <w:rsid w:val="00050AC0"/>
    <w:rsid w:val="00051E7E"/>
    <w:rsid w:val="000527F6"/>
    <w:rsid w:val="00066070"/>
    <w:rsid w:val="00066991"/>
    <w:rsid w:val="00070FA9"/>
    <w:rsid w:val="00081889"/>
    <w:rsid w:val="00085917"/>
    <w:rsid w:val="00091CC5"/>
    <w:rsid w:val="000954EE"/>
    <w:rsid w:val="000A229E"/>
    <w:rsid w:val="000A2BA7"/>
    <w:rsid w:val="000B385C"/>
    <w:rsid w:val="000C343D"/>
    <w:rsid w:val="000C4F04"/>
    <w:rsid w:val="000C6CE1"/>
    <w:rsid w:val="000D34FC"/>
    <w:rsid w:val="000D61A3"/>
    <w:rsid w:val="000E34F3"/>
    <w:rsid w:val="000F0299"/>
    <w:rsid w:val="000F0FC4"/>
    <w:rsid w:val="000F68D1"/>
    <w:rsid w:val="001009C5"/>
    <w:rsid w:val="00102860"/>
    <w:rsid w:val="00103B66"/>
    <w:rsid w:val="001071BD"/>
    <w:rsid w:val="00107BFD"/>
    <w:rsid w:val="00113469"/>
    <w:rsid w:val="0011651C"/>
    <w:rsid w:val="0012417D"/>
    <w:rsid w:val="00124D9A"/>
    <w:rsid w:val="001319B2"/>
    <w:rsid w:val="00147E1B"/>
    <w:rsid w:val="00162BA0"/>
    <w:rsid w:val="00163D4B"/>
    <w:rsid w:val="00164FEB"/>
    <w:rsid w:val="001702BB"/>
    <w:rsid w:val="0017259A"/>
    <w:rsid w:val="00174777"/>
    <w:rsid w:val="0017715A"/>
    <w:rsid w:val="00177604"/>
    <w:rsid w:val="001868E5"/>
    <w:rsid w:val="001907BB"/>
    <w:rsid w:val="00191EBD"/>
    <w:rsid w:val="00195D05"/>
    <w:rsid w:val="001A10AA"/>
    <w:rsid w:val="001A2573"/>
    <w:rsid w:val="001A2C86"/>
    <w:rsid w:val="001B2C9D"/>
    <w:rsid w:val="001B72D5"/>
    <w:rsid w:val="001C5AF5"/>
    <w:rsid w:val="001D3C26"/>
    <w:rsid w:val="001D6256"/>
    <w:rsid w:val="001E4B4D"/>
    <w:rsid w:val="001E6866"/>
    <w:rsid w:val="001E6EEF"/>
    <w:rsid w:val="001F65B2"/>
    <w:rsid w:val="00204CEA"/>
    <w:rsid w:val="002058A1"/>
    <w:rsid w:val="00207160"/>
    <w:rsid w:val="0021325C"/>
    <w:rsid w:val="002212AD"/>
    <w:rsid w:val="00221CFD"/>
    <w:rsid w:val="002302DE"/>
    <w:rsid w:val="0023163B"/>
    <w:rsid w:val="00235AF6"/>
    <w:rsid w:val="00236967"/>
    <w:rsid w:val="00244A1F"/>
    <w:rsid w:val="0025440B"/>
    <w:rsid w:val="00255B0D"/>
    <w:rsid w:val="00266E72"/>
    <w:rsid w:val="00282917"/>
    <w:rsid w:val="00283C7A"/>
    <w:rsid w:val="0028525D"/>
    <w:rsid w:val="002969A5"/>
    <w:rsid w:val="002A0AAA"/>
    <w:rsid w:val="002A414C"/>
    <w:rsid w:val="002B693F"/>
    <w:rsid w:val="002C308B"/>
    <w:rsid w:val="002C3F96"/>
    <w:rsid w:val="002C5067"/>
    <w:rsid w:val="002D2CC1"/>
    <w:rsid w:val="002E4E46"/>
    <w:rsid w:val="002E6AAC"/>
    <w:rsid w:val="002F1665"/>
    <w:rsid w:val="002F7874"/>
    <w:rsid w:val="002F7D20"/>
    <w:rsid w:val="002F7F55"/>
    <w:rsid w:val="00307C2B"/>
    <w:rsid w:val="00310E23"/>
    <w:rsid w:val="0031326E"/>
    <w:rsid w:val="00321122"/>
    <w:rsid w:val="00334225"/>
    <w:rsid w:val="0033650E"/>
    <w:rsid w:val="00343952"/>
    <w:rsid w:val="003439F3"/>
    <w:rsid w:val="00344605"/>
    <w:rsid w:val="003471FB"/>
    <w:rsid w:val="003517A9"/>
    <w:rsid w:val="00352271"/>
    <w:rsid w:val="00354C30"/>
    <w:rsid w:val="00356C03"/>
    <w:rsid w:val="00360726"/>
    <w:rsid w:val="00366F26"/>
    <w:rsid w:val="00377A12"/>
    <w:rsid w:val="00391D5B"/>
    <w:rsid w:val="00392883"/>
    <w:rsid w:val="003938BC"/>
    <w:rsid w:val="003A4A11"/>
    <w:rsid w:val="003B3928"/>
    <w:rsid w:val="003B424E"/>
    <w:rsid w:val="003C1EFD"/>
    <w:rsid w:val="003C4144"/>
    <w:rsid w:val="003C59AB"/>
    <w:rsid w:val="003D0A22"/>
    <w:rsid w:val="003F2C40"/>
    <w:rsid w:val="00412BFB"/>
    <w:rsid w:val="00433BC6"/>
    <w:rsid w:val="00435374"/>
    <w:rsid w:val="00441D25"/>
    <w:rsid w:val="004449F6"/>
    <w:rsid w:val="004469E8"/>
    <w:rsid w:val="00447703"/>
    <w:rsid w:val="0045080D"/>
    <w:rsid w:val="00454BC9"/>
    <w:rsid w:val="00463FF3"/>
    <w:rsid w:val="00470364"/>
    <w:rsid w:val="0047205F"/>
    <w:rsid w:val="00473CBD"/>
    <w:rsid w:val="004822D8"/>
    <w:rsid w:val="00482CC3"/>
    <w:rsid w:val="00494DF2"/>
    <w:rsid w:val="004A26D1"/>
    <w:rsid w:val="004A605A"/>
    <w:rsid w:val="004B3D8E"/>
    <w:rsid w:val="004D392B"/>
    <w:rsid w:val="004E44CA"/>
    <w:rsid w:val="004F0FAB"/>
    <w:rsid w:val="004F6D2D"/>
    <w:rsid w:val="00500A3F"/>
    <w:rsid w:val="00532DC7"/>
    <w:rsid w:val="005334DA"/>
    <w:rsid w:val="005357D6"/>
    <w:rsid w:val="005428F2"/>
    <w:rsid w:val="00555D2D"/>
    <w:rsid w:val="005562A9"/>
    <w:rsid w:val="00556CD9"/>
    <w:rsid w:val="005803A4"/>
    <w:rsid w:val="00581B56"/>
    <w:rsid w:val="00584880"/>
    <w:rsid w:val="00590517"/>
    <w:rsid w:val="00593835"/>
    <w:rsid w:val="005966DD"/>
    <w:rsid w:val="005969FB"/>
    <w:rsid w:val="005A2491"/>
    <w:rsid w:val="005B3F30"/>
    <w:rsid w:val="005C2583"/>
    <w:rsid w:val="005D4FE5"/>
    <w:rsid w:val="005E41EC"/>
    <w:rsid w:val="005E6BAA"/>
    <w:rsid w:val="005F5AF0"/>
    <w:rsid w:val="00600400"/>
    <w:rsid w:val="006118B4"/>
    <w:rsid w:val="00617EC1"/>
    <w:rsid w:val="006339AE"/>
    <w:rsid w:val="0064179E"/>
    <w:rsid w:val="006434AF"/>
    <w:rsid w:val="0066590B"/>
    <w:rsid w:val="006723FF"/>
    <w:rsid w:val="0069284C"/>
    <w:rsid w:val="006A29AA"/>
    <w:rsid w:val="006A37DA"/>
    <w:rsid w:val="006A42FE"/>
    <w:rsid w:val="006A5947"/>
    <w:rsid w:val="006C536F"/>
    <w:rsid w:val="006C53EE"/>
    <w:rsid w:val="006D308C"/>
    <w:rsid w:val="006D402B"/>
    <w:rsid w:val="006D746E"/>
    <w:rsid w:val="006E12A2"/>
    <w:rsid w:val="006E615B"/>
    <w:rsid w:val="006F7181"/>
    <w:rsid w:val="00702688"/>
    <w:rsid w:val="00714B41"/>
    <w:rsid w:val="00723EB8"/>
    <w:rsid w:val="00724EE3"/>
    <w:rsid w:val="007316D4"/>
    <w:rsid w:val="0074238B"/>
    <w:rsid w:val="00746BFE"/>
    <w:rsid w:val="00751612"/>
    <w:rsid w:val="0075747B"/>
    <w:rsid w:val="00761539"/>
    <w:rsid w:val="00763B3D"/>
    <w:rsid w:val="00781542"/>
    <w:rsid w:val="007865F8"/>
    <w:rsid w:val="00787D5E"/>
    <w:rsid w:val="00787F3B"/>
    <w:rsid w:val="007A3AC3"/>
    <w:rsid w:val="007B0B13"/>
    <w:rsid w:val="007B3C71"/>
    <w:rsid w:val="007E00DB"/>
    <w:rsid w:val="007E0A04"/>
    <w:rsid w:val="007E57D0"/>
    <w:rsid w:val="007E61FD"/>
    <w:rsid w:val="0081069E"/>
    <w:rsid w:val="0081699D"/>
    <w:rsid w:val="00817D99"/>
    <w:rsid w:val="00823B7A"/>
    <w:rsid w:val="008302B8"/>
    <w:rsid w:val="008353A2"/>
    <w:rsid w:val="00840CCC"/>
    <w:rsid w:val="00840EA3"/>
    <w:rsid w:val="00841F68"/>
    <w:rsid w:val="0084414E"/>
    <w:rsid w:val="008451A9"/>
    <w:rsid w:val="00866E11"/>
    <w:rsid w:val="00883530"/>
    <w:rsid w:val="008867B8"/>
    <w:rsid w:val="008878EA"/>
    <w:rsid w:val="00893199"/>
    <w:rsid w:val="00895684"/>
    <w:rsid w:val="008A619F"/>
    <w:rsid w:val="008B37AE"/>
    <w:rsid w:val="008B6757"/>
    <w:rsid w:val="008B7061"/>
    <w:rsid w:val="008C09BE"/>
    <w:rsid w:val="008C158B"/>
    <w:rsid w:val="008C4049"/>
    <w:rsid w:val="008D4A1B"/>
    <w:rsid w:val="008D5313"/>
    <w:rsid w:val="008E19D0"/>
    <w:rsid w:val="008E362F"/>
    <w:rsid w:val="008F24CE"/>
    <w:rsid w:val="00903703"/>
    <w:rsid w:val="00911FE6"/>
    <w:rsid w:val="00937760"/>
    <w:rsid w:val="009423AB"/>
    <w:rsid w:val="00953B9A"/>
    <w:rsid w:val="00964BA9"/>
    <w:rsid w:val="00965165"/>
    <w:rsid w:val="00974F19"/>
    <w:rsid w:val="00976B9A"/>
    <w:rsid w:val="0098017C"/>
    <w:rsid w:val="00982970"/>
    <w:rsid w:val="00984E92"/>
    <w:rsid w:val="009A4D39"/>
    <w:rsid w:val="009A661E"/>
    <w:rsid w:val="009A7EE8"/>
    <w:rsid w:val="009C1B3D"/>
    <w:rsid w:val="009C1B9E"/>
    <w:rsid w:val="009D694C"/>
    <w:rsid w:val="009E0E98"/>
    <w:rsid w:val="009E5EE2"/>
    <w:rsid w:val="009E6BD8"/>
    <w:rsid w:val="009F7276"/>
    <w:rsid w:val="00A001FA"/>
    <w:rsid w:val="00A00A60"/>
    <w:rsid w:val="00A14A8F"/>
    <w:rsid w:val="00A22134"/>
    <w:rsid w:val="00A4050F"/>
    <w:rsid w:val="00A476A7"/>
    <w:rsid w:val="00A52CEA"/>
    <w:rsid w:val="00A7430D"/>
    <w:rsid w:val="00A748EE"/>
    <w:rsid w:val="00A8046A"/>
    <w:rsid w:val="00A829F4"/>
    <w:rsid w:val="00A97D2C"/>
    <w:rsid w:val="00AA277B"/>
    <w:rsid w:val="00AA28E9"/>
    <w:rsid w:val="00AA3F3C"/>
    <w:rsid w:val="00AC0782"/>
    <w:rsid w:val="00AC1551"/>
    <w:rsid w:val="00AC3841"/>
    <w:rsid w:val="00AC663B"/>
    <w:rsid w:val="00AE54B1"/>
    <w:rsid w:val="00AF6DAF"/>
    <w:rsid w:val="00B0383A"/>
    <w:rsid w:val="00B04083"/>
    <w:rsid w:val="00B1042F"/>
    <w:rsid w:val="00B14C5B"/>
    <w:rsid w:val="00B166E8"/>
    <w:rsid w:val="00B4451A"/>
    <w:rsid w:val="00B47448"/>
    <w:rsid w:val="00B55387"/>
    <w:rsid w:val="00B60B61"/>
    <w:rsid w:val="00B626DC"/>
    <w:rsid w:val="00B634CC"/>
    <w:rsid w:val="00B65B86"/>
    <w:rsid w:val="00B712CB"/>
    <w:rsid w:val="00B742BB"/>
    <w:rsid w:val="00B75A71"/>
    <w:rsid w:val="00B86959"/>
    <w:rsid w:val="00B949C2"/>
    <w:rsid w:val="00B95EF1"/>
    <w:rsid w:val="00BA266B"/>
    <w:rsid w:val="00BA54DC"/>
    <w:rsid w:val="00BB5005"/>
    <w:rsid w:val="00BB5C15"/>
    <w:rsid w:val="00BC612A"/>
    <w:rsid w:val="00BC7808"/>
    <w:rsid w:val="00BD0B00"/>
    <w:rsid w:val="00BD372B"/>
    <w:rsid w:val="00BD5600"/>
    <w:rsid w:val="00BE5088"/>
    <w:rsid w:val="00BF6A4E"/>
    <w:rsid w:val="00C07011"/>
    <w:rsid w:val="00C079CF"/>
    <w:rsid w:val="00C07F44"/>
    <w:rsid w:val="00C13DBA"/>
    <w:rsid w:val="00C31F92"/>
    <w:rsid w:val="00C57F9E"/>
    <w:rsid w:val="00C637F3"/>
    <w:rsid w:val="00C63AE8"/>
    <w:rsid w:val="00C81935"/>
    <w:rsid w:val="00C8253E"/>
    <w:rsid w:val="00C82F13"/>
    <w:rsid w:val="00C934FE"/>
    <w:rsid w:val="00CA0409"/>
    <w:rsid w:val="00CB380D"/>
    <w:rsid w:val="00CB3AD5"/>
    <w:rsid w:val="00CB74A5"/>
    <w:rsid w:val="00CC7B0C"/>
    <w:rsid w:val="00CD5966"/>
    <w:rsid w:val="00CD6E7B"/>
    <w:rsid w:val="00CD76D6"/>
    <w:rsid w:val="00CE27E1"/>
    <w:rsid w:val="00CE7D00"/>
    <w:rsid w:val="00CF00F7"/>
    <w:rsid w:val="00CF7B60"/>
    <w:rsid w:val="00D11CFB"/>
    <w:rsid w:val="00D12E86"/>
    <w:rsid w:val="00D13C2D"/>
    <w:rsid w:val="00D20DF6"/>
    <w:rsid w:val="00D21C7F"/>
    <w:rsid w:val="00D23199"/>
    <w:rsid w:val="00D245A2"/>
    <w:rsid w:val="00D250D5"/>
    <w:rsid w:val="00D30469"/>
    <w:rsid w:val="00D346DC"/>
    <w:rsid w:val="00D3488C"/>
    <w:rsid w:val="00D37506"/>
    <w:rsid w:val="00D45CAA"/>
    <w:rsid w:val="00D534D3"/>
    <w:rsid w:val="00D61064"/>
    <w:rsid w:val="00D73072"/>
    <w:rsid w:val="00D765E9"/>
    <w:rsid w:val="00D775ED"/>
    <w:rsid w:val="00D841D1"/>
    <w:rsid w:val="00D95A6C"/>
    <w:rsid w:val="00D96253"/>
    <w:rsid w:val="00DA1836"/>
    <w:rsid w:val="00DA7D63"/>
    <w:rsid w:val="00DB433D"/>
    <w:rsid w:val="00DD093F"/>
    <w:rsid w:val="00DE109C"/>
    <w:rsid w:val="00DE1249"/>
    <w:rsid w:val="00DE2998"/>
    <w:rsid w:val="00DE4C00"/>
    <w:rsid w:val="00DF36C8"/>
    <w:rsid w:val="00DF5C6B"/>
    <w:rsid w:val="00E01B03"/>
    <w:rsid w:val="00E1435B"/>
    <w:rsid w:val="00E34538"/>
    <w:rsid w:val="00E47F8B"/>
    <w:rsid w:val="00E6258A"/>
    <w:rsid w:val="00E651CB"/>
    <w:rsid w:val="00E7465F"/>
    <w:rsid w:val="00E7587A"/>
    <w:rsid w:val="00EA176C"/>
    <w:rsid w:val="00EA18A8"/>
    <w:rsid w:val="00EA201E"/>
    <w:rsid w:val="00EA56BC"/>
    <w:rsid w:val="00EB115D"/>
    <w:rsid w:val="00EB1551"/>
    <w:rsid w:val="00EB49B1"/>
    <w:rsid w:val="00EC2FAF"/>
    <w:rsid w:val="00EC3DAD"/>
    <w:rsid w:val="00EC5400"/>
    <w:rsid w:val="00EC7E3C"/>
    <w:rsid w:val="00EE0C08"/>
    <w:rsid w:val="00F00D04"/>
    <w:rsid w:val="00F040E5"/>
    <w:rsid w:val="00F06DDF"/>
    <w:rsid w:val="00F14D75"/>
    <w:rsid w:val="00F20BBE"/>
    <w:rsid w:val="00F211D4"/>
    <w:rsid w:val="00F2255E"/>
    <w:rsid w:val="00F23275"/>
    <w:rsid w:val="00F270FA"/>
    <w:rsid w:val="00F31755"/>
    <w:rsid w:val="00F32A3B"/>
    <w:rsid w:val="00F41132"/>
    <w:rsid w:val="00F418E5"/>
    <w:rsid w:val="00F42117"/>
    <w:rsid w:val="00F4504C"/>
    <w:rsid w:val="00F4767E"/>
    <w:rsid w:val="00F547D7"/>
    <w:rsid w:val="00F548ED"/>
    <w:rsid w:val="00F6315F"/>
    <w:rsid w:val="00F66CE3"/>
    <w:rsid w:val="00F7072E"/>
    <w:rsid w:val="00F71F22"/>
    <w:rsid w:val="00F73FBC"/>
    <w:rsid w:val="00FA4DDF"/>
    <w:rsid w:val="00FB4CEF"/>
    <w:rsid w:val="00FC0569"/>
    <w:rsid w:val="00FC2B2D"/>
    <w:rsid w:val="00FC4269"/>
    <w:rsid w:val="00FC4C61"/>
    <w:rsid w:val="00FC7306"/>
    <w:rsid w:val="00FD355B"/>
    <w:rsid w:val="00FD4AAE"/>
    <w:rsid w:val="00FE45B3"/>
    <w:rsid w:val="00FE498E"/>
    <w:rsid w:val="00FF0113"/>
    <w:rsid w:val="00FF3E0D"/>
    <w:rsid w:val="00FF7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AE5C2"/>
  <w15:docId w15:val="{1EA345E8-68A2-4C87-B01C-DC778B8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5"/>
    <w:pPr>
      <w:spacing w:before="20" w:after="20" w:line="240" w:lineRule="exact"/>
    </w:pPr>
    <w:rPr>
      <w:color w:val="000000"/>
      <w:position w:val="-2"/>
      <w:sz w:val="24"/>
      <w:szCs w:val="24"/>
      <w:lang w:eastAsia="en-US"/>
    </w:rPr>
  </w:style>
  <w:style w:type="paragraph" w:styleId="Balk1">
    <w:name w:val="heading 1"/>
    <w:basedOn w:val="Normal"/>
    <w:next w:val="Normal"/>
    <w:qFormat/>
    <w:rsid w:val="00FC730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6C536F"/>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nhideWhenUsed/>
    <w:qFormat/>
    <w:rsid w:val="00893199"/>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nhideWhenUsed/>
    <w:qFormat/>
    <w:rsid w:val="008931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nhideWhenUsed/>
    <w:qFormat/>
    <w:rsid w:val="00893199"/>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nhideWhenUsed/>
    <w:qFormat/>
    <w:rsid w:val="00E143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15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lkAlt">
    <w:name w:val="Baslık Alt"/>
    <w:basedOn w:val="Normal"/>
    <w:rsid w:val="00F2255E"/>
    <w:pPr>
      <w:tabs>
        <w:tab w:val="left" w:pos="567"/>
      </w:tabs>
      <w:spacing w:before="0" w:after="0" w:line="240" w:lineRule="auto"/>
      <w:jc w:val="center"/>
    </w:pPr>
    <w:rPr>
      <w:rFonts w:ascii="New York" w:eastAsia="Times New Roman" w:hAnsi="New York"/>
      <w:b/>
      <w:color w:val="auto"/>
      <w:position w:val="0"/>
      <w:sz w:val="18"/>
      <w:szCs w:val="20"/>
      <w:lang w:val="en-US" w:eastAsia="tr-TR"/>
    </w:rPr>
  </w:style>
  <w:style w:type="character" w:styleId="Kpr">
    <w:name w:val="Hyperlink"/>
    <w:unhideWhenUsed/>
    <w:rsid w:val="00147E1B"/>
    <w:rPr>
      <w:color w:val="0000FF"/>
      <w:u w:val="single"/>
    </w:rPr>
  </w:style>
  <w:style w:type="paragraph" w:styleId="NormalWeb">
    <w:name w:val="Normal (Web)"/>
    <w:basedOn w:val="Normal"/>
    <w:uiPriority w:val="99"/>
    <w:unhideWhenUsed/>
    <w:rsid w:val="002E6AAC"/>
    <w:pPr>
      <w:spacing w:before="100" w:beforeAutospacing="1" w:after="100" w:afterAutospacing="1" w:line="240" w:lineRule="auto"/>
    </w:pPr>
    <w:rPr>
      <w:rFonts w:eastAsia="Times New Roman"/>
      <w:color w:val="auto"/>
      <w:position w:val="0"/>
      <w:lang w:eastAsia="tr-TR"/>
    </w:rPr>
  </w:style>
  <w:style w:type="character" w:styleId="HTMLCite">
    <w:name w:val="HTML Cite"/>
    <w:uiPriority w:val="99"/>
    <w:unhideWhenUsed/>
    <w:rsid w:val="002058A1"/>
    <w:rPr>
      <w:i/>
      <w:iCs/>
    </w:rPr>
  </w:style>
  <w:style w:type="paragraph" w:styleId="AralkYok">
    <w:name w:val="No Spacing"/>
    <w:uiPriority w:val="1"/>
    <w:qFormat/>
    <w:rsid w:val="001071BD"/>
    <w:rPr>
      <w:color w:val="000000"/>
      <w:position w:val="-2"/>
      <w:sz w:val="24"/>
      <w:szCs w:val="24"/>
      <w:lang w:eastAsia="en-US"/>
    </w:rPr>
  </w:style>
  <w:style w:type="character" w:styleId="Gl">
    <w:name w:val="Strong"/>
    <w:uiPriority w:val="22"/>
    <w:qFormat/>
    <w:rsid w:val="0021325C"/>
    <w:rPr>
      <w:b/>
      <w:bCs/>
    </w:rPr>
  </w:style>
  <w:style w:type="paragraph" w:styleId="BalonMetni">
    <w:name w:val="Balloon Text"/>
    <w:basedOn w:val="Normal"/>
    <w:link w:val="BalonMetniChar"/>
    <w:rsid w:val="00F32A3B"/>
    <w:pPr>
      <w:spacing w:before="0" w:after="0" w:line="240" w:lineRule="auto"/>
    </w:pPr>
    <w:rPr>
      <w:rFonts w:ascii="Segoe UI" w:hAnsi="Segoe UI" w:cs="Segoe UI"/>
      <w:sz w:val="18"/>
      <w:szCs w:val="18"/>
    </w:rPr>
  </w:style>
  <w:style w:type="character" w:customStyle="1" w:styleId="BalonMetniChar">
    <w:name w:val="Balon Metni Char"/>
    <w:link w:val="BalonMetni"/>
    <w:rsid w:val="00F32A3B"/>
    <w:rPr>
      <w:rFonts w:ascii="Segoe UI" w:hAnsi="Segoe UI" w:cs="Segoe UI"/>
      <w:color w:val="000000"/>
      <w:position w:val="-2"/>
      <w:sz w:val="18"/>
      <w:szCs w:val="18"/>
      <w:lang w:eastAsia="en-US"/>
    </w:rPr>
  </w:style>
  <w:style w:type="character" w:customStyle="1" w:styleId="Balk3Char">
    <w:name w:val="Başlık 3 Char"/>
    <w:basedOn w:val="VarsaylanParagrafYazTipi"/>
    <w:link w:val="Balk3"/>
    <w:rsid w:val="00893199"/>
    <w:rPr>
      <w:rFonts w:asciiTheme="majorHAnsi" w:eastAsiaTheme="majorEastAsia" w:hAnsiTheme="majorHAnsi" w:cstheme="majorBidi"/>
      <w:color w:val="243F60" w:themeColor="accent1" w:themeShade="7F"/>
      <w:position w:val="-2"/>
      <w:sz w:val="24"/>
      <w:szCs w:val="24"/>
      <w:lang w:eastAsia="en-US"/>
    </w:rPr>
  </w:style>
  <w:style w:type="character" w:customStyle="1" w:styleId="Balk4Char">
    <w:name w:val="Başlık 4 Char"/>
    <w:basedOn w:val="VarsaylanParagrafYazTipi"/>
    <w:link w:val="Balk4"/>
    <w:rsid w:val="00893199"/>
    <w:rPr>
      <w:rFonts w:asciiTheme="majorHAnsi" w:eastAsiaTheme="majorEastAsia" w:hAnsiTheme="majorHAnsi" w:cstheme="majorBidi"/>
      <w:i/>
      <w:iCs/>
      <w:color w:val="365F91" w:themeColor="accent1" w:themeShade="BF"/>
      <w:position w:val="-2"/>
      <w:sz w:val="24"/>
      <w:szCs w:val="24"/>
      <w:lang w:eastAsia="en-US"/>
    </w:rPr>
  </w:style>
  <w:style w:type="character" w:customStyle="1" w:styleId="Balk5Char">
    <w:name w:val="Başlık 5 Char"/>
    <w:basedOn w:val="VarsaylanParagrafYazTipi"/>
    <w:link w:val="Balk5"/>
    <w:rsid w:val="00893199"/>
    <w:rPr>
      <w:rFonts w:asciiTheme="majorHAnsi" w:eastAsiaTheme="majorEastAsia" w:hAnsiTheme="majorHAnsi" w:cstheme="majorBidi"/>
      <w:color w:val="365F91" w:themeColor="accent1" w:themeShade="BF"/>
      <w:position w:val="-2"/>
      <w:sz w:val="24"/>
      <w:szCs w:val="24"/>
      <w:lang w:eastAsia="en-US"/>
    </w:rPr>
  </w:style>
  <w:style w:type="character" w:styleId="Vurgu">
    <w:name w:val="Emphasis"/>
    <w:basedOn w:val="VarsaylanParagrafYazTipi"/>
    <w:uiPriority w:val="20"/>
    <w:qFormat/>
    <w:rsid w:val="00E1435B"/>
    <w:rPr>
      <w:i/>
      <w:iCs/>
    </w:rPr>
  </w:style>
  <w:style w:type="character" w:customStyle="1" w:styleId="Balk6Char">
    <w:name w:val="Başlık 6 Char"/>
    <w:basedOn w:val="VarsaylanParagrafYazTipi"/>
    <w:link w:val="Balk6"/>
    <w:rsid w:val="00E1435B"/>
    <w:rPr>
      <w:rFonts w:asciiTheme="majorHAnsi" w:eastAsiaTheme="majorEastAsia" w:hAnsiTheme="majorHAnsi" w:cstheme="majorBidi"/>
      <w:color w:val="243F60" w:themeColor="accent1" w:themeShade="7F"/>
      <w:position w:val="-2"/>
      <w:sz w:val="24"/>
      <w:szCs w:val="24"/>
      <w:lang w:eastAsia="en-US"/>
    </w:rPr>
  </w:style>
  <w:style w:type="character" w:styleId="zlenenKpr">
    <w:name w:val="FollowedHyperlink"/>
    <w:basedOn w:val="VarsaylanParagrafYazTipi"/>
    <w:semiHidden/>
    <w:unhideWhenUsed/>
    <w:rsid w:val="001A2573"/>
    <w:rPr>
      <w:color w:val="800080" w:themeColor="followedHyperlink"/>
      <w:u w:val="single"/>
    </w:rPr>
  </w:style>
  <w:style w:type="character" w:customStyle="1" w:styleId="GvdeMetni1">
    <w:name w:val="Gövde Metni1"/>
    <w:basedOn w:val="VarsaylanParagrafYazTipi"/>
    <w:link w:val="Bodytext1"/>
    <w:locked/>
    <w:rsid w:val="00556CD9"/>
    <w:rPr>
      <w:sz w:val="26"/>
      <w:szCs w:val="26"/>
      <w:shd w:val="clear" w:color="auto" w:fill="FFFFFF"/>
    </w:rPr>
  </w:style>
  <w:style w:type="paragraph" w:customStyle="1" w:styleId="Bodytext1">
    <w:name w:val="Body text1"/>
    <w:basedOn w:val="Normal"/>
    <w:link w:val="GvdeMetni1"/>
    <w:rsid w:val="00556CD9"/>
    <w:pPr>
      <w:shd w:val="clear" w:color="auto" w:fill="FFFFFF"/>
      <w:spacing w:before="480" w:after="240" w:line="276" w:lineRule="exact"/>
      <w:ind w:firstLine="600"/>
      <w:jc w:val="both"/>
    </w:pPr>
    <w:rPr>
      <w:color w:val="auto"/>
      <w:position w:val="0"/>
      <w:sz w:val="26"/>
      <w:szCs w:val="26"/>
      <w:lang w:eastAsia="tr-TR"/>
    </w:rPr>
  </w:style>
  <w:style w:type="character" w:customStyle="1" w:styleId="UnresolvedMention">
    <w:name w:val="Unresolved Mention"/>
    <w:basedOn w:val="VarsaylanParagrafYazTipi"/>
    <w:uiPriority w:val="99"/>
    <w:semiHidden/>
    <w:unhideWhenUsed/>
    <w:rsid w:val="00714B41"/>
    <w:rPr>
      <w:color w:val="605E5C"/>
      <w:shd w:val="clear" w:color="auto" w:fill="E1DFDD"/>
    </w:rPr>
  </w:style>
  <w:style w:type="paragraph" w:styleId="ListeParagraf">
    <w:name w:val="List Paragraph"/>
    <w:basedOn w:val="Normal"/>
    <w:uiPriority w:val="34"/>
    <w:qFormat/>
    <w:rsid w:val="001907BB"/>
    <w:pPr>
      <w:ind w:left="720"/>
      <w:contextualSpacing/>
    </w:pPr>
  </w:style>
  <w:style w:type="character" w:styleId="HafifVurgulama">
    <w:name w:val="Subtle Emphasis"/>
    <w:basedOn w:val="VarsaylanParagrafYazTipi"/>
    <w:uiPriority w:val="19"/>
    <w:qFormat/>
    <w:rsid w:val="008835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367">
      <w:bodyDiv w:val="1"/>
      <w:marLeft w:val="0"/>
      <w:marRight w:val="0"/>
      <w:marTop w:val="0"/>
      <w:marBottom w:val="0"/>
      <w:divBdr>
        <w:top w:val="none" w:sz="0" w:space="0" w:color="auto"/>
        <w:left w:val="none" w:sz="0" w:space="0" w:color="auto"/>
        <w:bottom w:val="none" w:sz="0" w:space="0" w:color="auto"/>
        <w:right w:val="none" w:sz="0" w:space="0" w:color="auto"/>
      </w:divBdr>
    </w:div>
    <w:div w:id="55126740">
      <w:bodyDiv w:val="1"/>
      <w:marLeft w:val="0"/>
      <w:marRight w:val="0"/>
      <w:marTop w:val="0"/>
      <w:marBottom w:val="0"/>
      <w:divBdr>
        <w:top w:val="none" w:sz="0" w:space="0" w:color="auto"/>
        <w:left w:val="none" w:sz="0" w:space="0" w:color="auto"/>
        <w:bottom w:val="none" w:sz="0" w:space="0" w:color="auto"/>
        <w:right w:val="none" w:sz="0" w:space="0" w:color="auto"/>
      </w:divBdr>
    </w:div>
    <w:div w:id="141241983">
      <w:bodyDiv w:val="1"/>
      <w:marLeft w:val="0"/>
      <w:marRight w:val="0"/>
      <w:marTop w:val="0"/>
      <w:marBottom w:val="0"/>
      <w:divBdr>
        <w:top w:val="none" w:sz="0" w:space="0" w:color="auto"/>
        <w:left w:val="none" w:sz="0" w:space="0" w:color="auto"/>
        <w:bottom w:val="none" w:sz="0" w:space="0" w:color="auto"/>
        <w:right w:val="none" w:sz="0" w:space="0" w:color="auto"/>
      </w:divBdr>
    </w:div>
    <w:div w:id="235869929">
      <w:bodyDiv w:val="1"/>
      <w:marLeft w:val="0"/>
      <w:marRight w:val="0"/>
      <w:marTop w:val="0"/>
      <w:marBottom w:val="0"/>
      <w:divBdr>
        <w:top w:val="none" w:sz="0" w:space="0" w:color="auto"/>
        <w:left w:val="none" w:sz="0" w:space="0" w:color="auto"/>
        <w:bottom w:val="none" w:sz="0" w:space="0" w:color="auto"/>
        <w:right w:val="none" w:sz="0" w:space="0" w:color="auto"/>
      </w:divBdr>
    </w:div>
    <w:div w:id="584463106">
      <w:bodyDiv w:val="1"/>
      <w:marLeft w:val="0"/>
      <w:marRight w:val="0"/>
      <w:marTop w:val="0"/>
      <w:marBottom w:val="0"/>
      <w:divBdr>
        <w:top w:val="none" w:sz="0" w:space="0" w:color="auto"/>
        <w:left w:val="none" w:sz="0" w:space="0" w:color="auto"/>
        <w:bottom w:val="none" w:sz="0" w:space="0" w:color="auto"/>
        <w:right w:val="none" w:sz="0" w:space="0" w:color="auto"/>
      </w:divBdr>
      <w:divsChild>
        <w:div w:id="267008119">
          <w:marLeft w:val="180"/>
          <w:marRight w:val="180"/>
          <w:marTop w:val="180"/>
          <w:marBottom w:val="180"/>
          <w:divBdr>
            <w:top w:val="none" w:sz="0" w:space="0" w:color="auto"/>
            <w:left w:val="none" w:sz="0" w:space="0" w:color="auto"/>
            <w:bottom w:val="none" w:sz="0" w:space="0" w:color="auto"/>
            <w:right w:val="none" w:sz="0" w:space="0" w:color="auto"/>
          </w:divBdr>
          <w:divsChild>
            <w:div w:id="402338350">
              <w:marLeft w:val="0"/>
              <w:marRight w:val="0"/>
              <w:marTop w:val="0"/>
              <w:marBottom w:val="0"/>
              <w:divBdr>
                <w:top w:val="none" w:sz="0" w:space="0" w:color="auto"/>
                <w:left w:val="none" w:sz="0" w:space="0" w:color="auto"/>
                <w:bottom w:val="none" w:sz="0" w:space="0" w:color="auto"/>
                <w:right w:val="none" w:sz="0" w:space="0" w:color="auto"/>
              </w:divBdr>
              <w:divsChild>
                <w:div w:id="11522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6476">
      <w:bodyDiv w:val="1"/>
      <w:marLeft w:val="0"/>
      <w:marRight w:val="0"/>
      <w:marTop w:val="0"/>
      <w:marBottom w:val="0"/>
      <w:divBdr>
        <w:top w:val="none" w:sz="0" w:space="0" w:color="auto"/>
        <w:left w:val="none" w:sz="0" w:space="0" w:color="auto"/>
        <w:bottom w:val="none" w:sz="0" w:space="0" w:color="auto"/>
        <w:right w:val="none" w:sz="0" w:space="0" w:color="auto"/>
      </w:divBdr>
    </w:div>
    <w:div w:id="635067301">
      <w:bodyDiv w:val="1"/>
      <w:marLeft w:val="0"/>
      <w:marRight w:val="0"/>
      <w:marTop w:val="0"/>
      <w:marBottom w:val="0"/>
      <w:divBdr>
        <w:top w:val="none" w:sz="0" w:space="0" w:color="auto"/>
        <w:left w:val="none" w:sz="0" w:space="0" w:color="auto"/>
        <w:bottom w:val="none" w:sz="0" w:space="0" w:color="auto"/>
        <w:right w:val="none" w:sz="0" w:space="0" w:color="auto"/>
      </w:divBdr>
    </w:div>
    <w:div w:id="697004206">
      <w:bodyDiv w:val="1"/>
      <w:marLeft w:val="0"/>
      <w:marRight w:val="0"/>
      <w:marTop w:val="0"/>
      <w:marBottom w:val="0"/>
      <w:divBdr>
        <w:top w:val="none" w:sz="0" w:space="0" w:color="auto"/>
        <w:left w:val="none" w:sz="0" w:space="0" w:color="auto"/>
        <w:bottom w:val="none" w:sz="0" w:space="0" w:color="auto"/>
        <w:right w:val="none" w:sz="0" w:space="0" w:color="auto"/>
      </w:divBdr>
      <w:divsChild>
        <w:div w:id="1215001973">
          <w:marLeft w:val="180"/>
          <w:marRight w:val="180"/>
          <w:marTop w:val="180"/>
          <w:marBottom w:val="180"/>
          <w:divBdr>
            <w:top w:val="none" w:sz="0" w:space="0" w:color="auto"/>
            <w:left w:val="none" w:sz="0" w:space="0" w:color="auto"/>
            <w:bottom w:val="none" w:sz="0" w:space="0" w:color="auto"/>
            <w:right w:val="none" w:sz="0" w:space="0" w:color="auto"/>
          </w:divBdr>
          <w:divsChild>
            <w:div w:id="1862889785">
              <w:marLeft w:val="0"/>
              <w:marRight w:val="0"/>
              <w:marTop w:val="0"/>
              <w:marBottom w:val="0"/>
              <w:divBdr>
                <w:top w:val="none" w:sz="0" w:space="0" w:color="auto"/>
                <w:left w:val="none" w:sz="0" w:space="0" w:color="auto"/>
                <w:bottom w:val="none" w:sz="0" w:space="0" w:color="auto"/>
                <w:right w:val="none" w:sz="0" w:space="0" w:color="auto"/>
              </w:divBdr>
              <w:divsChild>
                <w:div w:id="19127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4976">
      <w:bodyDiv w:val="1"/>
      <w:marLeft w:val="0"/>
      <w:marRight w:val="0"/>
      <w:marTop w:val="0"/>
      <w:marBottom w:val="0"/>
      <w:divBdr>
        <w:top w:val="none" w:sz="0" w:space="0" w:color="auto"/>
        <w:left w:val="none" w:sz="0" w:space="0" w:color="auto"/>
        <w:bottom w:val="none" w:sz="0" w:space="0" w:color="auto"/>
        <w:right w:val="none" w:sz="0" w:space="0" w:color="auto"/>
      </w:divBdr>
    </w:div>
    <w:div w:id="1024987798">
      <w:bodyDiv w:val="1"/>
      <w:marLeft w:val="0"/>
      <w:marRight w:val="0"/>
      <w:marTop w:val="0"/>
      <w:marBottom w:val="0"/>
      <w:divBdr>
        <w:top w:val="none" w:sz="0" w:space="0" w:color="auto"/>
        <w:left w:val="none" w:sz="0" w:space="0" w:color="auto"/>
        <w:bottom w:val="none" w:sz="0" w:space="0" w:color="auto"/>
        <w:right w:val="none" w:sz="0" w:space="0" w:color="auto"/>
      </w:divBdr>
    </w:div>
    <w:div w:id="1099057367">
      <w:bodyDiv w:val="1"/>
      <w:marLeft w:val="0"/>
      <w:marRight w:val="0"/>
      <w:marTop w:val="0"/>
      <w:marBottom w:val="0"/>
      <w:divBdr>
        <w:top w:val="none" w:sz="0" w:space="0" w:color="auto"/>
        <w:left w:val="none" w:sz="0" w:space="0" w:color="auto"/>
        <w:bottom w:val="none" w:sz="0" w:space="0" w:color="auto"/>
        <w:right w:val="none" w:sz="0" w:space="0" w:color="auto"/>
      </w:divBdr>
    </w:div>
    <w:div w:id="1136289651">
      <w:bodyDiv w:val="1"/>
      <w:marLeft w:val="0"/>
      <w:marRight w:val="0"/>
      <w:marTop w:val="0"/>
      <w:marBottom w:val="0"/>
      <w:divBdr>
        <w:top w:val="none" w:sz="0" w:space="0" w:color="auto"/>
        <w:left w:val="none" w:sz="0" w:space="0" w:color="auto"/>
        <w:bottom w:val="none" w:sz="0" w:space="0" w:color="auto"/>
        <w:right w:val="none" w:sz="0" w:space="0" w:color="auto"/>
      </w:divBdr>
    </w:div>
    <w:div w:id="1366296875">
      <w:bodyDiv w:val="1"/>
      <w:marLeft w:val="0"/>
      <w:marRight w:val="0"/>
      <w:marTop w:val="0"/>
      <w:marBottom w:val="0"/>
      <w:divBdr>
        <w:top w:val="none" w:sz="0" w:space="0" w:color="auto"/>
        <w:left w:val="none" w:sz="0" w:space="0" w:color="auto"/>
        <w:bottom w:val="none" w:sz="0" w:space="0" w:color="auto"/>
        <w:right w:val="none" w:sz="0" w:space="0" w:color="auto"/>
      </w:divBdr>
    </w:div>
    <w:div w:id="1512790862">
      <w:bodyDiv w:val="1"/>
      <w:marLeft w:val="0"/>
      <w:marRight w:val="0"/>
      <w:marTop w:val="0"/>
      <w:marBottom w:val="0"/>
      <w:divBdr>
        <w:top w:val="none" w:sz="0" w:space="0" w:color="auto"/>
        <w:left w:val="none" w:sz="0" w:space="0" w:color="auto"/>
        <w:bottom w:val="none" w:sz="0" w:space="0" w:color="auto"/>
        <w:right w:val="none" w:sz="0" w:space="0" w:color="auto"/>
      </w:divBdr>
    </w:div>
    <w:div w:id="1563709041">
      <w:bodyDiv w:val="1"/>
      <w:marLeft w:val="0"/>
      <w:marRight w:val="0"/>
      <w:marTop w:val="0"/>
      <w:marBottom w:val="0"/>
      <w:divBdr>
        <w:top w:val="none" w:sz="0" w:space="0" w:color="auto"/>
        <w:left w:val="none" w:sz="0" w:space="0" w:color="auto"/>
        <w:bottom w:val="none" w:sz="0" w:space="0" w:color="auto"/>
        <w:right w:val="none" w:sz="0" w:space="0" w:color="auto"/>
      </w:divBdr>
    </w:div>
    <w:div w:id="1714381117">
      <w:bodyDiv w:val="1"/>
      <w:marLeft w:val="0"/>
      <w:marRight w:val="0"/>
      <w:marTop w:val="0"/>
      <w:marBottom w:val="0"/>
      <w:divBdr>
        <w:top w:val="none" w:sz="0" w:space="0" w:color="auto"/>
        <w:left w:val="none" w:sz="0" w:space="0" w:color="auto"/>
        <w:bottom w:val="none" w:sz="0" w:space="0" w:color="auto"/>
        <w:right w:val="none" w:sz="0" w:space="0" w:color="auto"/>
      </w:divBdr>
    </w:div>
    <w:div w:id="1735154861">
      <w:bodyDiv w:val="1"/>
      <w:marLeft w:val="0"/>
      <w:marRight w:val="0"/>
      <w:marTop w:val="0"/>
      <w:marBottom w:val="0"/>
      <w:divBdr>
        <w:top w:val="none" w:sz="0" w:space="0" w:color="auto"/>
        <w:left w:val="none" w:sz="0" w:space="0" w:color="auto"/>
        <w:bottom w:val="none" w:sz="0" w:space="0" w:color="auto"/>
        <w:right w:val="none" w:sz="0" w:space="0" w:color="auto"/>
      </w:divBdr>
    </w:div>
    <w:div w:id="1873424184">
      <w:bodyDiv w:val="1"/>
      <w:marLeft w:val="0"/>
      <w:marRight w:val="0"/>
      <w:marTop w:val="0"/>
      <w:marBottom w:val="0"/>
      <w:divBdr>
        <w:top w:val="none" w:sz="0" w:space="0" w:color="auto"/>
        <w:left w:val="none" w:sz="0" w:space="0" w:color="auto"/>
        <w:bottom w:val="none" w:sz="0" w:space="0" w:color="auto"/>
        <w:right w:val="none" w:sz="0" w:space="0" w:color="auto"/>
      </w:divBdr>
    </w:div>
    <w:div w:id="2032341860">
      <w:bodyDiv w:val="1"/>
      <w:marLeft w:val="0"/>
      <w:marRight w:val="0"/>
      <w:marTop w:val="0"/>
      <w:marBottom w:val="0"/>
      <w:divBdr>
        <w:top w:val="none" w:sz="0" w:space="0" w:color="auto"/>
        <w:left w:val="none" w:sz="0" w:space="0" w:color="auto"/>
        <w:bottom w:val="none" w:sz="0" w:space="0" w:color="auto"/>
        <w:right w:val="none" w:sz="0" w:space="0" w:color="auto"/>
      </w:divBdr>
    </w:div>
    <w:div w:id="2038038692">
      <w:bodyDiv w:val="1"/>
      <w:marLeft w:val="0"/>
      <w:marRight w:val="0"/>
      <w:marTop w:val="0"/>
      <w:marBottom w:val="0"/>
      <w:divBdr>
        <w:top w:val="none" w:sz="0" w:space="0" w:color="auto"/>
        <w:left w:val="none" w:sz="0" w:space="0" w:color="auto"/>
        <w:bottom w:val="none" w:sz="0" w:space="0" w:color="auto"/>
        <w:right w:val="none" w:sz="0" w:space="0" w:color="auto"/>
      </w:divBdr>
    </w:div>
    <w:div w:id="20642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iantepkulturturizm.gov.tr" TargetMode="External"/><Relationship Id="rId13" Type="http://schemas.openxmlformats.org/officeDocument/2006/relationships/hyperlink" Target="http://www.yayfe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lmingpermit.ktb.gov.tr" TargetMode="External"/><Relationship Id="rId12" Type="http://schemas.openxmlformats.org/officeDocument/2006/relationships/hyperlink" Target="http://www.yayfed.org" TargetMode="External"/><Relationship Id="rId17" Type="http://schemas.openxmlformats.org/officeDocument/2006/relationships/hyperlink" Target="mailto:iktm79@ktb.gov.tr" TargetMode="External"/><Relationship Id="rId2" Type="http://schemas.openxmlformats.org/officeDocument/2006/relationships/numbering" Target="numbering.xml"/><Relationship Id="rId16" Type="http://schemas.openxmlformats.org/officeDocument/2006/relationships/hyperlink" Target="http://www.kygm.gov.tr" TargetMode="External"/><Relationship Id="rId1" Type="http://schemas.openxmlformats.org/officeDocument/2006/relationships/customXml" Target="../customXml/item1.xml"/><Relationship Id="rId6" Type="http://schemas.openxmlformats.org/officeDocument/2006/relationships/hyperlink" Target="https://cekimizni.ktb.gov.tr/" TargetMode="External"/><Relationship Id="rId11" Type="http://schemas.openxmlformats.org/officeDocument/2006/relationships/hyperlink" Target="http://www.yayfed.org" TargetMode="External"/><Relationship Id="rId5" Type="http://schemas.openxmlformats.org/officeDocument/2006/relationships/webSettings" Target="webSettings.xml"/><Relationship Id="rId15" Type="http://schemas.openxmlformats.org/officeDocument/2006/relationships/hyperlink" Target="http://www.muzekart.com.tr" TargetMode="External"/><Relationship Id="rId10" Type="http://schemas.openxmlformats.org/officeDocument/2006/relationships/hyperlink" Target="http://www.yayfe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ktm79@ktb.gov.tr" TargetMode="External"/><Relationship Id="rId14" Type="http://schemas.openxmlformats.org/officeDocument/2006/relationships/hyperlink" Target="http://www.sinem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B9E9-6048-4F27-934E-20D7A166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3257</Words>
  <Characters>18567</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ANTALYA VALİLİĞİ</vt:lpstr>
      <vt:lpstr>ANTALYA VALİLİĞİ</vt:lpstr>
    </vt:vector>
  </TitlesOfParts>
  <Company/>
  <LinksUpToDate>false</LinksUpToDate>
  <CharactersWithSpaces>21781</CharactersWithSpaces>
  <SharedDoc>false</SharedDoc>
  <HLinks>
    <vt:vector size="84" baseType="variant">
      <vt:variant>
        <vt:i4>2424844</vt:i4>
      </vt:variant>
      <vt:variant>
        <vt:i4>39</vt:i4>
      </vt:variant>
      <vt:variant>
        <vt:i4>0</vt:i4>
      </vt:variant>
      <vt:variant>
        <vt:i4>5</vt:i4>
      </vt:variant>
      <vt:variant>
        <vt:lpwstr>mailto:akdas.abdullah@icisleri.gov.tr</vt:lpwstr>
      </vt:variant>
      <vt:variant>
        <vt:lpwstr/>
      </vt:variant>
      <vt:variant>
        <vt:i4>1704035</vt:i4>
      </vt:variant>
      <vt:variant>
        <vt:i4>36</vt:i4>
      </vt:variant>
      <vt:variant>
        <vt:i4>0</vt:i4>
      </vt:variant>
      <vt:variant>
        <vt:i4>5</vt:i4>
      </vt:variant>
      <vt:variant>
        <vt:lpwstr>mailto:iktm32@kultur.gov.tr</vt:lpwstr>
      </vt:variant>
      <vt:variant>
        <vt:lpwstr/>
      </vt:variant>
      <vt:variant>
        <vt:i4>6881317</vt:i4>
      </vt:variant>
      <vt:variant>
        <vt:i4>33</vt:i4>
      </vt:variant>
      <vt:variant>
        <vt:i4>0</vt:i4>
      </vt:variant>
      <vt:variant>
        <vt:i4>5</vt:i4>
      </vt:variant>
      <vt:variant>
        <vt:lpwstr>http://www.ispartakulturturizm.gov.tr/</vt:lpwstr>
      </vt:variant>
      <vt:variant>
        <vt:lpwstr/>
      </vt:variant>
      <vt:variant>
        <vt:i4>4587608</vt:i4>
      </vt:variant>
      <vt:variant>
        <vt:i4>30</vt:i4>
      </vt:variant>
      <vt:variant>
        <vt:i4>0</vt:i4>
      </vt:variant>
      <vt:variant>
        <vt:i4>5</vt:i4>
      </vt:variant>
      <vt:variant>
        <vt:lpwstr>http://www.sinema.gov.tr/</vt:lpwstr>
      </vt:variant>
      <vt:variant>
        <vt:lpwstr/>
      </vt:variant>
      <vt:variant>
        <vt:i4>4587608</vt:i4>
      </vt:variant>
      <vt:variant>
        <vt:i4>27</vt:i4>
      </vt:variant>
      <vt:variant>
        <vt:i4>0</vt:i4>
      </vt:variant>
      <vt:variant>
        <vt:i4>5</vt:i4>
      </vt:variant>
      <vt:variant>
        <vt:lpwstr>http://www.sinema.gov.tr/</vt:lpwstr>
      </vt:variant>
      <vt:variant>
        <vt:lpwstr/>
      </vt:variant>
      <vt:variant>
        <vt:i4>6881317</vt:i4>
      </vt:variant>
      <vt:variant>
        <vt:i4>24</vt:i4>
      </vt:variant>
      <vt:variant>
        <vt:i4>0</vt:i4>
      </vt:variant>
      <vt:variant>
        <vt:i4>5</vt:i4>
      </vt:variant>
      <vt:variant>
        <vt:lpwstr>http://www.ispartakulturturizm.gov.tr/</vt:lpwstr>
      </vt:variant>
      <vt:variant>
        <vt:lpwstr/>
      </vt:variant>
      <vt:variant>
        <vt:i4>4587608</vt:i4>
      </vt:variant>
      <vt:variant>
        <vt:i4>21</vt:i4>
      </vt:variant>
      <vt:variant>
        <vt:i4>0</vt:i4>
      </vt:variant>
      <vt:variant>
        <vt:i4>5</vt:i4>
      </vt:variant>
      <vt:variant>
        <vt:lpwstr>http://www.sinema.gov.tr/</vt:lpwstr>
      </vt:variant>
      <vt:variant>
        <vt:lpwstr/>
      </vt:variant>
      <vt:variant>
        <vt:i4>6881317</vt:i4>
      </vt:variant>
      <vt:variant>
        <vt:i4>18</vt:i4>
      </vt:variant>
      <vt:variant>
        <vt:i4>0</vt:i4>
      </vt:variant>
      <vt:variant>
        <vt:i4>5</vt:i4>
      </vt:variant>
      <vt:variant>
        <vt:lpwstr>http://www.ispartakulturturizm.gov.tr/</vt:lpwstr>
      </vt:variant>
      <vt:variant>
        <vt:lpwstr/>
      </vt:variant>
      <vt:variant>
        <vt:i4>3997755</vt:i4>
      </vt:variant>
      <vt:variant>
        <vt:i4>15</vt:i4>
      </vt:variant>
      <vt:variant>
        <vt:i4>0</vt:i4>
      </vt:variant>
      <vt:variant>
        <vt:i4>5</vt:i4>
      </vt:variant>
      <vt:variant>
        <vt:lpwstr>http://www.yayfed.org/</vt:lpwstr>
      </vt:variant>
      <vt:variant>
        <vt:lpwstr/>
      </vt:variant>
      <vt:variant>
        <vt:i4>3997755</vt:i4>
      </vt:variant>
      <vt:variant>
        <vt:i4>12</vt:i4>
      </vt:variant>
      <vt:variant>
        <vt:i4>0</vt:i4>
      </vt:variant>
      <vt:variant>
        <vt:i4>5</vt:i4>
      </vt:variant>
      <vt:variant>
        <vt:lpwstr>http://www.yayfed.org/</vt:lpwstr>
      </vt:variant>
      <vt:variant>
        <vt:lpwstr/>
      </vt:variant>
      <vt:variant>
        <vt:i4>3997755</vt:i4>
      </vt:variant>
      <vt:variant>
        <vt:i4>9</vt:i4>
      </vt:variant>
      <vt:variant>
        <vt:i4>0</vt:i4>
      </vt:variant>
      <vt:variant>
        <vt:i4>5</vt:i4>
      </vt:variant>
      <vt:variant>
        <vt:lpwstr>http://www.yayfed.org/</vt:lpwstr>
      </vt:variant>
      <vt:variant>
        <vt:lpwstr/>
      </vt:variant>
      <vt:variant>
        <vt:i4>3997755</vt:i4>
      </vt:variant>
      <vt:variant>
        <vt:i4>6</vt:i4>
      </vt:variant>
      <vt:variant>
        <vt:i4>0</vt:i4>
      </vt:variant>
      <vt:variant>
        <vt:i4>5</vt:i4>
      </vt:variant>
      <vt:variant>
        <vt:lpwstr>http://www.yayfed.org/</vt:lpwstr>
      </vt:variant>
      <vt:variant>
        <vt:lpwstr/>
      </vt:variant>
      <vt:variant>
        <vt:i4>6881317</vt:i4>
      </vt:variant>
      <vt:variant>
        <vt:i4>3</vt:i4>
      </vt:variant>
      <vt:variant>
        <vt:i4>0</vt:i4>
      </vt:variant>
      <vt:variant>
        <vt:i4>5</vt:i4>
      </vt:variant>
      <vt:variant>
        <vt:lpwstr>http://www.ispartakulturturizm.gov.tr/</vt:lpwstr>
      </vt:variant>
      <vt:variant>
        <vt:lpwstr/>
      </vt:variant>
      <vt:variant>
        <vt:i4>1704035</vt:i4>
      </vt:variant>
      <vt:variant>
        <vt:i4>0</vt:i4>
      </vt:variant>
      <vt:variant>
        <vt:i4>0</vt:i4>
      </vt:variant>
      <vt:variant>
        <vt:i4>5</vt:i4>
      </vt:variant>
      <vt:variant>
        <vt:lpwstr>mailto:iktm32@kultur.gov.tr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ANTALYA VALİLİĞİ</dc:title>
  <dc:subject/>
  <dc:creator>skaya</dc:creator>
  <cp:keywords/>
  <dc:description/>
  <cp:lastModifiedBy>MUHAMMED</cp:lastModifiedBy>
  <cp:revision>19</cp:revision>
  <cp:lastPrinted>2024-02-29T12:30:00Z</cp:lastPrinted>
  <dcterms:created xsi:type="dcterms:W3CDTF">2024-02-29T07:19:00Z</dcterms:created>
  <dcterms:modified xsi:type="dcterms:W3CDTF">2024-03-06T13:03:00Z</dcterms:modified>
</cp:coreProperties>
</file>